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December 16th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Martyr Barbara –– Venerable John of Damascus –– (December 4th/17th)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Julianna saw the blessèd martyr </w:t>
      </w:r>
      <w:r w:rsidDel="00000000" w:rsidR="00000000" w:rsidRPr="00000000">
        <w:rPr>
          <w:rFonts w:ascii="Times New Roman" w:cs="Times New Roman" w:eastAsia="Times New Roman" w:hAnsi="Times New Roman"/>
          <w:sz w:val="24"/>
          <w:szCs w:val="24"/>
          <w:u w:val="single"/>
          <w:rtl w:val="0"/>
        </w:rPr>
        <w:t xml:space="preserve">Barb</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her terrible trial suffering from her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wounds,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painfully torn in many </w:t>
      </w:r>
      <w:r w:rsidDel="00000000" w:rsidR="00000000" w:rsidRPr="00000000">
        <w:rPr>
          <w:rFonts w:ascii="Times New Roman" w:cs="Times New Roman" w:eastAsia="Times New Roman" w:hAnsi="Times New Roman"/>
          <w:sz w:val="24"/>
          <w:szCs w:val="24"/>
          <w:u w:val="single"/>
          <w:rtl w:val="0"/>
        </w:rPr>
        <w:t xml:space="preserve">plac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cried out with tears of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Word of God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this day that I may be her companion 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saints Barb’ra and Juli</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among those who have a true vocation for righteous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at</w:t>
      </w:r>
      <w:r w:rsidDel="00000000" w:rsidR="00000000" w:rsidRPr="00000000">
        <w:rPr>
          <w:rFonts w:ascii="Times New Roman" w:cs="Times New Roman" w:eastAsia="Times New Roman" w:hAnsi="Times New Roman"/>
          <w:sz w:val="24"/>
          <w:szCs w:val="24"/>
          <w:u w:val="single"/>
          <w:rtl w:val="0"/>
        </w:rPr>
        <w:t xml:space="preserve">tacked</w:t>
      </w:r>
      <w:r w:rsidDel="00000000" w:rsidR="00000000" w:rsidRPr="00000000">
        <w:rPr>
          <w:rFonts w:ascii="Times New Roman" w:cs="Times New Roman" w:eastAsia="Times New Roman" w:hAnsi="Times New Roman"/>
          <w:sz w:val="24"/>
          <w:szCs w:val="24"/>
          <w:rtl w:val="0"/>
        </w:rPr>
        <w:t xml:space="preserve"> the enemy and gravely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him!</w:t>
      </w:r>
    </w:p>
    <w:p w:rsidR="00000000" w:rsidDel="00000000" w:rsidP="00000000" w:rsidRDefault="00000000" w:rsidRPr="00000000" w14:paraId="00000053">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Thus you are worthy of glorification by </w:t>
      </w:r>
      <w:r w:rsidDel="00000000" w:rsidR="00000000" w:rsidRPr="00000000">
        <w:rPr>
          <w:rFonts w:ascii="Times New Roman" w:cs="Times New Roman" w:eastAsia="Times New Roman" w:hAnsi="Times New Roman"/>
          <w:color w:val="000000"/>
          <w:u w:val="single"/>
          <w:rtl w:val="0"/>
        </w:rPr>
        <w:t xml:space="preserve">Christ</w:t>
      </w:r>
      <w:r w:rsidDel="00000000" w:rsidR="00000000" w:rsidRPr="00000000">
        <w:rPr>
          <w:rFonts w:ascii="Times New Roman" w:cs="Times New Roman" w:eastAsia="Times New Roman" w:hAnsi="Times New Roman"/>
          <w:color w:val="000000"/>
          <w:rtl w:val="0"/>
        </w:rPr>
        <w:t xml:space="preserve"> God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trampled under foot the destroying passions and their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the means of healing to all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most-pure martyr </w:t>
      </w:r>
      <w:r w:rsidDel="00000000" w:rsidR="00000000" w:rsidRPr="00000000">
        <w:rPr>
          <w:rFonts w:ascii="Times New Roman" w:cs="Times New Roman" w:eastAsia="Times New Roman" w:hAnsi="Times New Roman"/>
          <w:sz w:val="24"/>
          <w:szCs w:val="24"/>
          <w:u w:val="single"/>
          <w:rtl w:val="0"/>
        </w:rPr>
        <w:t xml:space="preserve">Barb</w:t>
      </w:r>
      <w:r w:rsidDel="00000000" w:rsidR="00000000" w:rsidRPr="00000000">
        <w:rPr>
          <w:rFonts w:ascii="Times New Roman" w:cs="Times New Roman" w:eastAsia="Times New Roman" w:hAnsi="Times New Roman"/>
          <w:sz w:val="24"/>
          <w:szCs w:val="24"/>
          <w:rtl w:val="0"/>
        </w:rPr>
        <w:t xml:space="preserve">’ra,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sentenced to die you faced sweet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swift</w:t>
      </w:r>
      <w:r w:rsidDel="00000000" w:rsidR="00000000" w:rsidRPr="00000000">
        <w:rPr>
          <w:rFonts w:ascii="Times New Roman" w:cs="Times New Roman" w:eastAsia="Times New Roman" w:hAnsi="Times New Roman"/>
          <w:sz w:val="24"/>
          <w:szCs w:val="24"/>
          <w:rtl w:val="0"/>
        </w:rPr>
        <w:t xml:space="preserve">ly fulfilled the act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slain by the hand of your most evil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offered up as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with the wise virgins you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rejoice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behold the light of Christ,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O holy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 John?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David, for your hymns are as the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temple of the spirit and the </w:t>
      </w:r>
      <w:r w:rsidDel="00000000" w:rsidR="00000000" w:rsidRPr="00000000">
        <w:rPr>
          <w:rFonts w:ascii="Times New Roman" w:cs="Times New Roman" w:eastAsia="Times New Roman" w:hAnsi="Times New Roman"/>
          <w:sz w:val="24"/>
          <w:szCs w:val="24"/>
          <w:u w:val="single"/>
          <w:rtl w:val="0"/>
        </w:rPr>
        <w:t xml:space="preserve">pipe</w:t>
      </w:r>
      <w:r w:rsidDel="00000000" w:rsidR="00000000" w:rsidRPr="00000000">
        <w:rPr>
          <w:rFonts w:ascii="Times New Roman" w:cs="Times New Roman" w:eastAsia="Times New Roman" w:hAnsi="Times New Roman"/>
          <w:sz w:val="24"/>
          <w:szCs w:val="24"/>
          <w:rtl w:val="0"/>
        </w:rPr>
        <w:t xml:space="preserve"> of the good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sweeten our ears and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den our minds.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cause the ranks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to rejoice!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teachings are a river of honey,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ing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mes</w:t>
      </w:r>
      <w:r w:rsidDel="00000000" w:rsidR="00000000" w:rsidRPr="00000000">
        <w:rPr>
          <w:rFonts w:ascii="Times New Roman" w:cs="Times New Roman" w:eastAsia="Times New Roman" w:hAnsi="Times New Roman"/>
          <w:sz w:val="24"/>
          <w:szCs w:val="24"/>
          <w:rtl w:val="0"/>
        </w:rPr>
        <w:t xml:space="preserve">senger of God?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shining star of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enlighten our eyes with delightful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entered into the cloud of divine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Moses you behold mysteries sur</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or speech.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 the music of his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73">
      <w:pPr>
        <w:pStyle w:val="Heading4"/>
        <w:keepLines w:val="0"/>
        <w:spacing w:after="0" w:before="0" w:line="240" w:lineRule="auto"/>
        <w:rPr>
          <w:rFonts w:ascii="Times New Roman" w:cs="Times New Roman" w:eastAsia="Times New Roman" w:hAnsi="Times New Roman"/>
        </w:rPr>
      </w:pPr>
      <w:bookmarkStart w:colFirst="0" w:colLast="0" w:name="_cdea6jzhrgh3" w:id="1"/>
      <w:bookmarkEnd w:id="1"/>
      <w:r w:rsidDel="00000000" w:rsidR="00000000" w:rsidRPr="00000000">
        <w:rPr>
          <w:rFonts w:ascii="Times New Roman" w:cs="Times New Roman" w:eastAsia="Times New Roman" w:hAnsi="Times New Roman"/>
          <w:color w:val="000000"/>
          <w:rtl w:val="0"/>
        </w:rPr>
        <w:t xml:space="preserve">Pray that our </w:t>
      </w:r>
      <w:r w:rsidDel="00000000" w:rsidR="00000000" w:rsidRPr="00000000">
        <w:rPr>
          <w:rFonts w:ascii="Times New Roman" w:cs="Times New Roman" w:eastAsia="Times New Roman" w:hAnsi="Times New Roman"/>
          <w:color w:val="000000"/>
          <w:u w:val="single"/>
          <w:rtl w:val="0"/>
        </w:rPr>
        <w:t xml:space="preserve">souls</w:t>
      </w:r>
      <w:r w:rsidDel="00000000" w:rsidR="00000000" w:rsidRPr="00000000">
        <w:rPr>
          <w:rFonts w:ascii="Times New Roman" w:cs="Times New Roman" w:eastAsia="Times New Roman" w:hAnsi="Times New Roman"/>
          <w:color w:val="000000"/>
          <w:rtl w:val="0"/>
        </w:rPr>
        <w:t xml:space="preserve"> may be saved! </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4"/>
        <w:keepLines w:val="0"/>
        <w:spacing w:after="0" w:before="0" w:line="240" w:lineRule="auto"/>
        <w:rPr>
          <w:rFonts w:ascii="Times New Roman" w:cs="Times New Roman" w:eastAsia="Times New Roman" w:hAnsi="Times New Roman"/>
          <w:color w:val="000000"/>
        </w:rPr>
      </w:pPr>
      <w:bookmarkStart w:colFirst="0" w:colLast="0" w:name="_2pzamg70z2x5" w:id="2"/>
      <w:bookmarkEnd w:id="2"/>
      <w:r w:rsidDel="00000000" w:rsidR="00000000" w:rsidRPr="00000000">
        <w:rPr>
          <w:rFonts w:ascii="Times New Roman" w:cs="Times New Roman" w:eastAsia="Times New Roman" w:hAnsi="Times New Roman"/>
          <w:color w:val="000000"/>
          <w:u w:val="single"/>
          <w:rtl w:val="0"/>
        </w:rPr>
        <w:t xml:space="preserve">What</w:t>
      </w:r>
      <w:r w:rsidDel="00000000" w:rsidR="00000000" w:rsidRPr="00000000">
        <w:rPr>
          <w:rFonts w:ascii="Times New Roman" w:cs="Times New Roman" w:eastAsia="Times New Roman" w:hAnsi="Times New Roman"/>
          <w:color w:val="000000"/>
          <w:rtl w:val="0"/>
        </w:rPr>
        <w:t xml:space="preserve"> shall we call you, O </w:t>
      </w:r>
      <w:r w:rsidDel="00000000" w:rsidR="00000000" w:rsidRPr="00000000">
        <w:rPr>
          <w:rFonts w:ascii="Times New Roman" w:cs="Times New Roman" w:eastAsia="Times New Roman" w:hAnsi="Times New Roman"/>
          <w:color w:val="000000"/>
          <w:u w:val="single"/>
          <w:rtl w:val="0"/>
        </w:rPr>
        <w:t xml:space="preserve">bless</w:t>
      </w:r>
      <w:r w:rsidDel="00000000" w:rsidR="00000000" w:rsidRPr="00000000">
        <w:rPr>
          <w:rFonts w:ascii="Times New Roman" w:cs="Times New Roman" w:eastAsia="Times New Roman" w:hAnsi="Times New Roman"/>
          <w:color w:val="000000"/>
          <w:rtl w:val="0"/>
        </w:rPr>
        <w:t xml:space="preserve">èd John?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shining </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stand?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faithful minister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joyful star for the church, enlightening those who dwell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well-tuned organ and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-sounding harp?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abandoned your home, your people and earthly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fled the hatred of an evil father, O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b’ra;</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wedded to God in a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 of love,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He took you to Himself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Pray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8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doth not call thee blessed, O most holy Virgin?/ Who will not hymn thy most pure birthgiving?/ For the only-begotten Son Who hath shone forth timelessly from the Father,/ came forth, ineffably incarnate, from thee, O pure one;/ By nature he is God, by nature for our sakes, he hath become a man/ not divided into two Hypostases,/ but known in two natures without commingling./ Him do thou beseech, O pure and most blessed one,// that our souls find mercy!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magnified the apostles throughout the world,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learning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gave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healing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their shadows made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men whole.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 fishermen spoke with divine au</w:t>
      </w:r>
      <w:r w:rsidDel="00000000" w:rsidR="00000000" w:rsidRPr="00000000">
        <w:rPr>
          <w:rFonts w:ascii="Times New Roman" w:cs="Times New Roman" w:eastAsia="Times New Roman" w:hAnsi="Times New Roman"/>
          <w:sz w:val="24"/>
          <w:szCs w:val="24"/>
          <w:u w:val="single"/>
          <w:rtl w:val="0"/>
        </w:rPr>
        <w:t xml:space="preserve">thor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the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of grace.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intercessions,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take pity on us.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flee to you,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truth.</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evil deeds have become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you the words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us, O Master, for we are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ishing.”</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mighty goodness overcome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and save your people from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overlooking their sins in your great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glory that you obtained through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 sufferings you triumphed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you drive out demons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sick.</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physicians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your teachings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found the reward of your labors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hosts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reached the ranks of angels whose life you blamelessly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may approach Christ our God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Who came forth from thy womb, O most pure one,/ and clothed Himself in my nature,/ hath freed Adam from the primal curse./ Wherefore, like the angel/ we unceasingly cry out to thee, O all-pure one,/ who art truly the Mother of God and Virgin:/ Rejoice!, O Sovereign Lady,// the intercession, protection and salvation for our souls!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honor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r w:rsidDel="00000000" w:rsidR="00000000" w:rsidRPr="00000000">
        <w:rPr>
          <w:rFonts w:ascii="Times New Roman" w:cs="Times New Roman" w:eastAsia="Times New Roman" w:hAnsi="Times New Roman"/>
          <w:sz w:val="24"/>
          <w:szCs w:val="24"/>
          <w:u w:val="single"/>
          <w:rtl w:val="0"/>
        </w:rPr>
        <w:t xml:space="preserve">Barb</w:t>
      </w:r>
      <w:r w:rsidDel="00000000" w:rsidR="00000000" w:rsidRPr="00000000">
        <w:rPr>
          <w:rFonts w:ascii="Times New Roman" w:cs="Times New Roman" w:eastAsia="Times New Roman" w:hAnsi="Times New Roman"/>
          <w:sz w:val="24"/>
          <w:szCs w:val="24"/>
          <w:rtl w:val="0"/>
        </w:rPr>
        <w:t xml:space="preserve">’ra,</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a </w:t>
      </w:r>
      <w:r w:rsidDel="00000000" w:rsidR="00000000" w:rsidRPr="00000000">
        <w:rPr>
          <w:rFonts w:ascii="Times New Roman" w:cs="Times New Roman" w:eastAsia="Times New Roman" w:hAnsi="Times New Roman"/>
          <w:sz w:val="24"/>
          <w:szCs w:val="24"/>
          <w:u w:val="single"/>
          <w:rtl w:val="0"/>
        </w:rPr>
        <w:t xml:space="preserve">bird</w:t>
      </w:r>
      <w:r w:rsidDel="00000000" w:rsidR="00000000" w:rsidRPr="00000000">
        <w:rPr>
          <w:rFonts w:ascii="Times New Roman" w:cs="Times New Roman" w:eastAsia="Times New Roman" w:hAnsi="Times New Roman"/>
          <w:sz w:val="24"/>
          <w:szCs w:val="24"/>
          <w:rtl w:val="0"/>
        </w:rPr>
        <w:t xml:space="preserve"> she es</w:t>
      </w:r>
      <w:r w:rsidDel="00000000" w:rsidR="00000000" w:rsidRPr="00000000">
        <w:rPr>
          <w:rFonts w:ascii="Times New Roman" w:cs="Times New Roman" w:eastAsia="Times New Roman" w:hAnsi="Times New Roman"/>
          <w:sz w:val="24"/>
          <w:szCs w:val="24"/>
          <w:u w:val="single"/>
          <w:rtl w:val="0"/>
        </w:rPr>
        <w:t xml:space="preserve">caped</w:t>
      </w:r>
      <w:r w:rsidDel="00000000" w:rsidR="00000000" w:rsidRPr="00000000">
        <w:rPr>
          <w:rFonts w:ascii="Times New Roman" w:cs="Times New Roman" w:eastAsia="Times New Roman" w:hAnsi="Times New Roman"/>
          <w:sz w:val="24"/>
          <w:szCs w:val="24"/>
          <w:rtl w:val="0"/>
        </w:rPr>
        <w:t xml:space="preserve">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destroyed them </w:t>
      </w:r>
      <w:r w:rsidDel="00000000" w:rsidR="00000000" w:rsidRPr="00000000">
        <w:rPr>
          <w:rFonts w:ascii="Times New Roman" w:cs="Times New Roman" w:eastAsia="Times New Roman" w:hAnsi="Times New Roman"/>
          <w:sz w:val="24"/>
          <w:szCs w:val="24"/>
          <w:u w:val="single"/>
          <w:rtl w:val="0"/>
        </w:rPr>
        <w:t xml:space="preserve">through</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and de</w:t>
      </w:r>
      <w:r w:rsidDel="00000000" w:rsidR="00000000" w:rsidRPr="00000000">
        <w:rPr>
          <w:rFonts w:ascii="Times New Roman" w:cs="Times New Roman" w:eastAsia="Times New Roman" w:hAnsi="Times New Roman"/>
          <w:sz w:val="24"/>
          <w:szCs w:val="24"/>
          <w:u w:val="single"/>
          <w:rtl w:val="0"/>
        </w:rPr>
        <w:t xml:space="preserve">fense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champion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w:t>
      </w:r>
      <w:r w:rsidDel="00000000" w:rsidR="00000000" w:rsidRPr="00000000">
        <w:rPr>
          <w:rFonts w:ascii="Times New Roman" w:cs="Times New Roman" w:eastAsia="Times New Roman" w:hAnsi="Times New Roman"/>
          <w:sz w:val="24"/>
          <w:szCs w:val="24"/>
          <w:u w:val="single"/>
          <w:rtl w:val="0"/>
        </w:rPr>
        <w:t xml:space="preserve">dox</w:t>
      </w:r>
      <w:r w:rsidDel="00000000" w:rsidR="00000000" w:rsidRPr="00000000">
        <w:rPr>
          <w:rFonts w:ascii="Times New Roman" w:cs="Times New Roman" w:eastAsia="Times New Roman" w:hAnsi="Times New Roman"/>
          <w:sz w:val="24"/>
          <w:szCs w:val="24"/>
          <w:rtl w:val="0"/>
        </w:rPr>
        <w:t xml:space="preserve">y, teacher of purity and of true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enlightener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and the adornment of the </w:t>
      </w:r>
      <w:r w:rsidDel="00000000" w:rsidR="00000000" w:rsidRPr="00000000">
        <w:rPr>
          <w:rFonts w:ascii="Times New Roman" w:cs="Times New Roman" w:eastAsia="Times New Roman" w:hAnsi="Times New Roman"/>
          <w:sz w:val="24"/>
          <w:szCs w:val="24"/>
          <w:u w:val="single"/>
          <w:rtl w:val="0"/>
        </w:rPr>
        <w:t xml:space="preserve">hier</w:t>
      </w:r>
      <w:r w:rsidDel="00000000" w:rsidR="00000000" w:rsidRPr="00000000">
        <w:rPr>
          <w:rFonts w:ascii="Times New Roman" w:cs="Times New Roman" w:eastAsia="Times New Roman" w:hAnsi="Times New Roman"/>
          <w:sz w:val="24"/>
          <w:szCs w:val="24"/>
          <w:rtl w:val="0"/>
        </w:rPr>
        <w:t xml:space="preserve">archs: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your teachings have gleamed with light upon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tl w:val="0"/>
        </w:rPr>
      </w:r>
    </w:p>
    <w:p w:rsidR="00000000" w:rsidDel="00000000" w:rsidP="00000000" w:rsidRDefault="00000000" w:rsidRPr="00000000" w14:paraId="000000E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 </w:t>
      </w:r>
    </w:p>
    <w:p w:rsidR="00000000" w:rsidDel="00000000" w:rsidP="00000000" w:rsidRDefault="00000000" w:rsidRPr="00000000" w14:paraId="000000E1">
      <w:pPr>
        <w:pStyle w:val="Heading4"/>
        <w:keepLines w:val="0"/>
        <w:spacing w:after="0" w:before="0" w:line="240" w:lineRule="auto"/>
        <w:rPr>
          <w:rFonts w:ascii="Times New Roman" w:cs="Times New Roman" w:eastAsia="Times New Roman" w:hAnsi="Times New Roman"/>
        </w:rPr>
      </w:pPr>
      <w:bookmarkStart w:colFirst="0" w:colLast="0" w:name="_1z0ggqydnl6w" w:id="3"/>
      <w:bookmarkEnd w:id="3"/>
      <w:r w:rsidDel="00000000" w:rsidR="00000000" w:rsidRPr="00000000">
        <w:rPr>
          <w:rFonts w:ascii="Times New Roman" w:cs="Times New Roman" w:eastAsia="Times New Roman" w:hAnsi="Times New Roman"/>
          <w:color w:val="000000"/>
          <w:rtl w:val="0"/>
        </w:rPr>
        <w:t xml:space="preserve">Intercede before </w:t>
      </w:r>
      <w:r w:rsidDel="00000000" w:rsidR="00000000" w:rsidRPr="00000000">
        <w:rPr>
          <w:rFonts w:ascii="Times New Roman" w:cs="Times New Roman" w:eastAsia="Times New Roman" w:hAnsi="Times New Roman"/>
          <w:color w:val="000000"/>
          <w:u w:val="single"/>
          <w:rtl w:val="0"/>
        </w:rPr>
        <w:t xml:space="preserve">Christ</w:t>
      </w:r>
      <w:r w:rsidDel="00000000" w:rsidR="00000000" w:rsidRPr="00000000">
        <w:rPr>
          <w:rFonts w:ascii="Times New Roman" w:cs="Times New Roman" w:eastAsia="Times New Roman" w:hAnsi="Times New Roman"/>
          <w:color w:val="000000"/>
          <w:rtl w:val="0"/>
        </w:rPr>
        <w:t xml:space="preserve"> our </w:t>
      </w:r>
      <w:r w:rsidDel="00000000" w:rsidR="00000000" w:rsidRPr="00000000">
        <w:rPr>
          <w:rFonts w:ascii="Times New Roman" w:cs="Times New Roman" w:eastAsia="Times New Roman" w:hAnsi="Times New Roman"/>
          <w:color w:val="000000"/>
          <w:u w:val="single"/>
          <w:rtl w:val="0"/>
        </w:rPr>
        <w:t xml:space="preserve">God</w:t>
      </w:r>
      <w:r w:rsidDel="00000000" w:rsidR="00000000" w:rsidRPr="00000000">
        <w:rPr>
          <w:rFonts w:ascii="Times New Roman" w:cs="Times New Roman" w:eastAsia="Times New Roman" w:hAnsi="Times New Roman"/>
          <w:color w:val="000000"/>
          <w:rtl w:val="0"/>
        </w:rPr>
        <w:t xml:space="preserve"> to </w:t>
      </w:r>
      <w:r w:rsidDel="00000000" w:rsidR="00000000" w:rsidRPr="00000000">
        <w:rPr>
          <w:rFonts w:ascii="Times New Roman" w:cs="Times New Roman" w:eastAsia="Times New Roman" w:hAnsi="Times New Roman"/>
          <w:color w:val="000000"/>
          <w:u w:val="single"/>
          <w:rtl w:val="0"/>
        </w:rPr>
        <w:t xml:space="preserve">save</w:t>
      </w:r>
      <w:r w:rsidDel="00000000" w:rsidR="00000000" w:rsidRPr="00000000">
        <w:rPr>
          <w:rFonts w:ascii="Times New Roman" w:cs="Times New Roman" w:eastAsia="Times New Roman" w:hAnsi="Times New Roman"/>
          <w:color w:val="000000"/>
          <w:rtl w:val="0"/>
        </w:rPr>
        <w:t xml:space="preserve"> our souls!</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Good One, Who for our sake wast born of the Virgin/ and, having endured crucifixion, cast down death by death,/ and as God revealed the resurrection:/ disdain not that which Thou hast fashioned with Thine own hand./ Show forth Thy love for mankind, O Merciful One;/ Accept the supplications of the Theotokos who bore Thee,//  and save Thy despairing people, O our Savior!</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Great Martyr Barbara and our Venerable Father John of Damascus,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