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January 20th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Afterfeast of the Theophany –– Venerable George of Hozena and Venerable Domnica of Constantinople –– (January 8th/21st)</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Attacks of thoughts did not shake the </w:t>
      </w:r>
      <w:r w:rsidDel="00000000" w:rsidR="00000000" w:rsidRPr="00000000">
        <w:rPr>
          <w:rFonts w:ascii="Times New Roman" w:cs="Times New Roman" w:eastAsia="Times New Roman" w:hAnsi="Times New Roman"/>
          <w:color w:val="000000"/>
          <w:sz w:val="24"/>
          <w:szCs w:val="24"/>
          <w:u w:val="single"/>
          <w:rtl w:val="0"/>
        </w:rPr>
        <w:t xml:space="preserve">cit</w:t>
      </w:r>
      <w:r w:rsidDel="00000000" w:rsidR="00000000" w:rsidRPr="00000000">
        <w:rPr>
          <w:rFonts w:ascii="Times New Roman" w:cs="Times New Roman" w:eastAsia="Times New Roman" w:hAnsi="Times New Roman"/>
          <w:color w:val="000000"/>
          <w:sz w:val="24"/>
          <w:szCs w:val="24"/>
          <w:rtl w:val="0"/>
        </w:rPr>
        <w:t xml:space="preserve">adel of your soul,</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as your strong rampart, O all-</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sèd George,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sur</w:t>
      </w:r>
      <w:r w:rsidDel="00000000" w:rsidR="00000000" w:rsidRPr="00000000">
        <w:rPr>
          <w:rFonts w:ascii="Times New Roman" w:cs="Times New Roman" w:eastAsia="Times New Roman" w:hAnsi="Times New Roman"/>
          <w:sz w:val="24"/>
          <w:szCs w:val="24"/>
          <w:u w:val="single"/>
          <w:rtl w:val="0"/>
        </w:rPr>
        <w:t xml:space="preserve">round</w:t>
      </w:r>
      <w:r w:rsidDel="00000000" w:rsidR="00000000" w:rsidRPr="00000000">
        <w:rPr>
          <w:rFonts w:ascii="Times New Roman" w:cs="Times New Roman" w:eastAsia="Times New Roman" w:hAnsi="Times New Roman"/>
          <w:sz w:val="24"/>
          <w:szCs w:val="24"/>
          <w:rtl w:val="0"/>
        </w:rPr>
        <w:t xml:space="preserve">ed yourself with firm and steadfast ascetic </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fort.</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you preserved your</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whole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above the harm of the </w:t>
      </w:r>
      <w:r w:rsidDel="00000000" w:rsidR="00000000" w:rsidRPr="00000000">
        <w:rPr>
          <w:rFonts w:ascii="Times New Roman" w:cs="Times New Roman" w:eastAsia="Times New Roman" w:hAnsi="Times New Roman"/>
          <w:sz w:val="24"/>
          <w:szCs w:val="24"/>
          <w:u w:val="single"/>
          <w:rtl w:val="0"/>
        </w:rPr>
        <w:t xml:space="preserve">wick</w:t>
      </w:r>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to stand before the Master of all things, O righteous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adorned with the crown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9y1mkg8k2n05" w:id="1"/>
      <w:bookmarkEnd w:id="1"/>
      <w:r w:rsidDel="00000000" w:rsidR="00000000" w:rsidRPr="00000000">
        <w:rPr>
          <w:rFonts w:ascii="Times New Roman" w:cs="Times New Roman" w:eastAsia="Times New Roman" w:hAnsi="Times New Roman"/>
          <w:color w:val="000000"/>
          <w:sz w:val="24"/>
          <w:szCs w:val="24"/>
          <w:rtl w:val="0"/>
        </w:rPr>
        <w:t xml:space="preserve">Neither the long road, nor the se</w:t>
      </w:r>
      <w:r w:rsidDel="00000000" w:rsidR="00000000" w:rsidRPr="00000000">
        <w:rPr>
          <w:rFonts w:ascii="Times New Roman" w:cs="Times New Roman" w:eastAsia="Times New Roman" w:hAnsi="Times New Roman"/>
          <w:color w:val="000000"/>
          <w:sz w:val="24"/>
          <w:szCs w:val="24"/>
          <w:u w:val="single"/>
          <w:rtl w:val="0"/>
        </w:rPr>
        <w:t xml:space="preserve">ver</w:t>
      </w:r>
      <w:r w:rsidDel="00000000" w:rsidR="00000000" w:rsidRPr="00000000">
        <w:rPr>
          <w:rFonts w:ascii="Times New Roman" w:cs="Times New Roman" w:eastAsia="Times New Roman" w:hAnsi="Times New Roman"/>
          <w:color w:val="000000"/>
          <w:sz w:val="24"/>
          <w:szCs w:val="24"/>
          <w:rtl w:val="0"/>
        </w:rPr>
        <w:t xml:space="preserve">ity of the place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weaken your strong and </w:t>
      </w:r>
      <w:r w:rsidDel="00000000" w:rsidR="00000000" w:rsidRPr="00000000">
        <w:rPr>
          <w:rFonts w:ascii="Times New Roman" w:cs="Times New Roman" w:eastAsia="Times New Roman" w:hAnsi="Times New Roman"/>
          <w:sz w:val="24"/>
          <w:szCs w:val="24"/>
          <w:u w:val="single"/>
          <w:rtl w:val="0"/>
        </w:rPr>
        <w:t xml:space="preserve">fier</w:t>
      </w:r>
      <w:r w:rsidDel="00000000" w:rsidR="00000000" w:rsidRPr="00000000">
        <w:rPr>
          <w:rFonts w:ascii="Times New Roman" w:cs="Times New Roman" w:eastAsia="Times New Roman" w:hAnsi="Times New Roman"/>
          <w:sz w:val="24"/>
          <w:szCs w:val="24"/>
          <w:rtl w:val="0"/>
        </w:rPr>
        <w:t xml:space="preserve">y zeal</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make</w:t>
      </w:r>
      <w:r w:rsidDel="00000000" w:rsidR="00000000" w:rsidRPr="00000000">
        <w:rPr>
          <w:rFonts w:ascii="Times New Roman" w:cs="Times New Roman" w:eastAsia="Times New Roman" w:hAnsi="Times New Roman"/>
          <w:sz w:val="24"/>
          <w:szCs w:val="24"/>
          <w:rtl w:val="0"/>
        </w:rPr>
        <w:t xml:space="preserve"> your journey to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 George.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arrived at your desti</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t>
      </w:r>
      <w:r w:rsidDel="00000000" w:rsidR="00000000" w:rsidRPr="00000000">
        <w:rPr>
          <w:rFonts w:ascii="Times New Roman" w:cs="Times New Roman" w:eastAsia="Times New Roman" w:hAnsi="Times New Roman"/>
          <w:sz w:val="24"/>
          <w:szCs w:val="24"/>
          <w:u w:val="single"/>
          <w:rtl w:val="0"/>
        </w:rPr>
        <w:t xml:space="preserve">feet</w:t>
      </w:r>
      <w:r w:rsidDel="00000000" w:rsidR="00000000" w:rsidRPr="00000000">
        <w:rPr>
          <w:rFonts w:ascii="Times New Roman" w:cs="Times New Roman" w:eastAsia="Times New Roman" w:hAnsi="Times New Roman"/>
          <w:sz w:val="24"/>
          <w:szCs w:val="24"/>
          <w:rtl w:val="0"/>
        </w:rPr>
        <w:t xml:space="preserve"> of our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God,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left nothing undone in your labors and as</w:t>
      </w:r>
      <w:r w:rsidDel="00000000" w:rsidR="00000000" w:rsidRPr="00000000">
        <w:rPr>
          <w:rFonts w:ascii="Times New Roman" w:cs="Times New Roman" w:eastAsia="Times New Roman" w:hAnsi="Times New Roman"/>
          <w:sz w:val="24"/>
          <w:szCs w:val="24"/>
          <w:u w:val="single"/>
          <w:rtl w:val="0"/>
        </w:rPr>
        <w:t xml:space="preserve">cet</w:t>
      </w:r>
      <w:r w:rsidDel="00000000" w:rsidR="00000000" w:rsidRPr="00000000">
        <w:rPr>
          <w:rFonts w:ascii="Times New Roman" w:cs="Times New Roman" w:eastAsia="Times New Roman" w:hAnsi="Times New Roman"/>
          <w:sz w:val="24"/>
          <w:szCs w:val="24"/>
          <w:rtl w:val="0"/>
        </w:rPr>
        <w:t xml:space="preserve">ic deeds,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you came into Zion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heights.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manifested your heartfelt love in compunction and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vent tears,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soaked the earth through,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George.</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wiped</w:t>
      </w:r>
      <w:r w:rsidDel="00000000" w:rsidR="00000000" w:rsidRPr="00000000">
        <w:rPr>
          <w:rFonts w:ascii="Times New Roman" w:cs="Times New Roman" w:eastAsia="Times New Roman" w:hAnsi="Times New Roman"/>
          <w:sz w:val="24"/>
          <w:szCs w:val="24"/>
          <w:rtl w:val="0"/>
        </w:rPr>
        <w:t xml:space="preserve"> Christ’s footstool with the hairs of your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head.</w:t>
      </w:r>
    </w:p>
    <w:p w:rsidR="00000000" w:rsidDel="00000000" w:rsidP="00000000" w:rsidRDefault="00000000" w:rsidRPr="00000000" w14:paraId="0000005E">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nni89imnk449" w:id="2"/>
      <w:bookmarkEnd w:id="2"/>
      <w:r w:rsidDel="00000000" w:rsidR="00000000" w:rsidRPr="00000000">
        <w:rPr>
          <w:rFonts w:ascii="Times New Roman" w:cs="Times New Roman" w:eastAsia="Times New Roman" w:hAnsi="Times New Roman"/>
          <w:color w:val="000000"/>
          <w:sz w:val="24"/>
          <w:szCs w:val="24"/>
          <w:rtl w:val="0"/>
        </w:rPr>
        <w:t xml:space="preserve">He witnessed this, being present to you who </w:t>
      </w:r>
      <w:r w:rsidDel="00000000" w:rsidR="00000000" w:rsidRPr="00000000">
        <w:rPr>
          <w:rFonts w:ascii="Times New Roman" w:cs="Times New Roman" w:eastAsia="Times New Roman" w:hAnsi="Times New Roman"/>
          <w:color w:val="000000"/>
          <w:sz w:val="24"/>
          <w:szCs w:val="24"/>
          <w:u w:val="single"/>
          <w:rtl w:val="0"/>
        </w:rPr>
        <w:t xml:space="preserve">longed</w:t>
      </w:r>
      <w:r w:rsidDel="00000000" w:rsidR="00000000" w:rsidRPr="00000000">
        <w:rPr>
          <w:rFonts w:ascii="Times New Roman" w:cs="Times New Roman" w:eastAsia="Times New Roman" w:hAnsi="Times New Roman"/>
          <w:color w:val="000000"/>
          <w:sz w:val="24"/>
          <w:szCs w:val="24"/>
          <w:rtl w:val="0"/>
        </w:rPr>
        <w:t xml:space="preserve"> for Him,</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w:t>
      </w:r>
      <w:r w:rsidDel="00000000" w:rsidR="00000000" w:rsidRPr="00000000">
        <w:rPr>
          <w:rFonts w:ascii="Times New Roman" w:cs="Times New Roman" w:eastAsia="Times New Roman" w:hAnsi="Times New Roman"/>
          <w:sz w:val="24"/>
          <w:szCs w:val="24"/>
          <w:u w:val="single"/>
          <w:rtl w:val="0"/>
        </w:rPr>
        <w:t xml:space="preserve">mind</w:t>
      </w:r>
      <w:r w:rsidDel="00000000" w:rsidR="00000000" w:rsidRPr="00000000">
        <w:rPr>
          <w:rFonts w:ascii="Times New Roman" w:cs="Times New Roman" w:eastAsia="Times New Roman" w:hAnsi="Times New Roman"/>
          <w:sz w:val="24"/>
          <w:szCs w:val="24"/>
          <w:rtl w:val="0"/>
        </w:rPr>
        <w:t xml:space="preserve"> you laid </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of His feet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most divine and sacred </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making your soul bright and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the desire of thy heart,/ with compunction thou didst water the earth with tears, O glorious one,/ and didst wipe the footstool of Christ with thy hair;/ and, mindful of Him,/ and beholding Him as present,/ thou didst love Him/ and follow His footsteps in thought,/ enlightening thy soul// with most divine visions. </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Thou didst shine forth from the western lands/ even unto the East, O all-blessed one,/ shining like a most radiant star/ with the rays of thy virtuous works, O venerable one,/ and illumining the thoughts of the faithful/ with the splendor of thy miracles./ Wherefore, we call thee blessed/ and honor thy memory,// magnifying Christ Who hath glorified thee with honor. </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Wounded with desire for the love of Christ,/ O all-praised Domnica,/ thou didst follow after Him,/ having spurned corruptible glory,/ the pleasures of the flesh and every other delight of life./ Wherefore, Jesus, the Savior of our souls,/ Who is the Lover of mankind,/ hath granted thee to dwell// in a most splendid bridal chamber. </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w:t>
      </w:r>
      <w:r w:rsidDel="00000000" w:rsidR="00000000" w:rsidRPr="00000000">
        <w:rPr>
          <w:rFonts w:ascii="Times New Roman" w:cs="Times New Roman" w:eastAsia="Times New Roman" w:hAnsi="Times New Roman"/>
          <w:sz w:val="24"/>
          <w:szCs w:val="24"/>
          <w:u w:val="single"/>
          <w:rtl w:val="0"/>
        </w:rPr>
        <w:t xml:space="preserve">cov</w:t>
      </w:r>
      <w:r w:rsidDel="00000000" w:rsidR="00000000" w:rsidRPr="00000000">
        <w:rPr>
          <w:rFonts w:ascii="Times New Roman" w:cs="Times New Roman" w:eastAsia="Times New Roman" w:hAnsi="Times New Roman"/>
          <w:sz w:val="24"/>
          <w:szCs w:val="24"/>
          <w:rtl w:val="0"/>
        </w:rPr>
        <w:t xml:space="preserve">ers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with clouds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covered today by the streams of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w:t>
      </w:r>
      <w:r w:rsidDel="00000000" w:rsidR="00000000" w:rsidRPr="00000000">
        <w:rPr>
          <w:rFonts w:ascii="Times New Roman" w:cs="Times New Roman" w:eastAsia="Times New Roman" w:hAnsi="Times New Roman"/>
          <w:sz w:val="24"/>
          <w:szCs w:val="24"/>
          <w:u w:val="single"/>
          <w:rtl w:val="0"/>
        </w:rPr>
        <w:t xml:space="preserve">takes</w:t>
      </w:r>
      <w:r w:rsidDel="00000000" w:rsidR="00000000" w:rsidRPr="00000000">
        <w:rPr>
          <w:rFonts w:ascii="Times New Roman" w:cs="Times New Roman" w:eastAsia="Times New Roman" w:hAnsi="Times New Roman"/>
          <w:sz w:val="24"/>
          <w:szCs w:val="24"/>
          <w:rtl w:val="0"/>
        </w:rPr>
        <w:t xml:space="preserve"> away the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of the world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cleansed, that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may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made clean.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ten Son of the Most High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receives from above the testimony of the consubstantial </w:t>
      </w:r>
      <w:r w:rsidDel="00000000" w:rsidR="00000000" w:rsidRPr="00000000">
        <w:rPr>
          <w:rFonts w:ascii="Times New Roman" w:cs="Times New Roman" w:eastAsia="Times New Roman" w:hAnsi="Times New Roman"/>
          <w:sz w:val="24"/>
          <w:szCs w:val="24"/>
          <w:u w:val="single"/>
          <w:rtl w:val="0"/>
        </w:rPr>
        <w:t xml:space="preserve">Spi</w:t>
      </w:r>
      <w:r w:rsidDel="00000000" w:rsidR="00000000" w:rsidRPr="00000000">
        <w:rPr>
          <w:rFonts w:ascii="Times New Roman" w:cs="Times New Roman" w:eastAsia="Times New Roman" w:hAnsi="Times New Roman"/>
          <w:sz w:val="24"/>
          <w:szCs w:val="24"/>
          <w:rtl w:val="0"/>
        </w:rPr>
        <w:t xml:space="preserve">rit.</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You have made Yourself manifest and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us!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7E">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7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radiant Light, O my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enlightens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baptized in the streams of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O Light,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one in essence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of lights.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 all creation shines brightly, and </w:t>
      </w:r>
      <w:r w:rsidDel="00000000" w:rsidR="00000000" w:rsidRPr="00000000">
        <w:rPr>
          <w:rFonts w:ascii="Times New Roman" w:cs="Times New Roman" w:eastAsia="Times New Roman" w:hAnsi="Times New Roman"/>
          <w:sz w:val="24"/>
          <w:szCs w:val="24"/>
          <w:u w:val="single"/>
          <w:rtl w:val="0"/>
        </w:rPr>
        <w:t xml:space="preserve">cries</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is our God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r w:rsidDel="00000000" w:rsidR="00000000" w:rsidRPr="00000000">
        <w:rPr>
          <w:rFonts w:ascii="Times New Roman" w:cs="Times New Roman" w:eastAsia="Times New Roman" w:hAnsi="Times New Roman"/>
          <w:sz w:val="24"/>
          <w:szCs w:val="24"/>
          <w:u w:val="single"/>
          <w:rtl w:val="0"/>
        </w:rPr>
        <w:t xml:space="preserve">Glor</w:t>
      </w:r>
      <w:r w:rsidDel="00000000" w:rsidR="00000000" w:rsidRPr="00000000">
        <w:rPr>
          <w:rFonts w:ascii="Times New Roman" w:cs="Times New Roman" w:eastAsia="Times New Roman" w:hAnsi="Times New Roman"/>
          <w:sz w:val="24"/>
          <w:szCs w:val="24"/>
          <w:rtl w:val="0"/>
        </w:rPr>
        <w:t xml:space="preserve">y to You!”</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sea looked and fled; Jordan was driven back!</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purify our </w:t>
      </w:r>
      <w:r w:rsidDel="00000000" w:rsidR="00000000" w:rsidRPr="00000000">
        <w:rPr>
          <w:rFonts w:ascii="Times New Roman" w:cs="Times New Roman" w:eastAsia="Times New Roman" w:hAnsi="Times New Roman"/>
          <w:sz w:val="24"/>
          <w:szCs w:val="24"/>
          <w:u w:val="single"/>
          <w:rtl w:val="0"/>
        </w:rPr>
        <w:t xml:space="preserve">sens</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behold the fullness of divine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in the flesh!</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see Christ baptized, fighting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emy’s deceit!</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sing praises to His sinless head,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is our God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r w:rsidDel="00000000" w:rsidR="00000000" w:rsidRPr="00000000">
        <w:rPr>
          <w:rFonts w:ascii="Times New Roman" w:cs="Times New Roman" w:eastAsia="Times New Roman" w:hAnsi="Times New Roman"/>
          <w:sz w:val="24"/>
          <w:szCs w:val="24"/>
          <w:u w:val="single"/>
          <w:rtl w:val="0"/>
        </w:rPr>
        <w:t xml:space="preserve">Glor</w:t>
      </w:r>
      <w:r w:rsidDel="00000000" w:rsidR="00000000" w:rsidRPr="00000000">
        <w:rPr>
          <w:rFonts w:ascii="Times New Roman" w:cs="Times New Roman" w:eastAsia="Times New Roman" w:hAnsi="Times New Roman"/>
          <w:sz w:val="24"/>
          <w:szCs w:val="24"/>
          <w:rtl w:val="0"/>
        </w:rPr>
        <w:t xml:space="preserve">y to You!”</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What ails you, O sea, that you flee?  O Jordan, that you turn back?</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fountain of life, O my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river Jordan You give us to drink of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thirst, You have refreshed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drink from Your fountain of light and incorruption,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ing to You: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is our God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r w:rsidDel="00000000" w:rsidR="00000000" w:rsidRPr="00000000">
        <w:rPr>
          <w:rFonts w:ascii="Times New Roman" w:cs="Times New Roman" w:eastAsia="Times New Roman" w:hAnsi="Times New Roman"/>
          <w:sz w:val="24"/>
          <w:szCs w:val="24"/>
          <w:u w:val="single"/>
          <w:rtl w:val="0"/>
        </w:rPr>
        <w:t xml:space="preserve">Glor</w:t>
      </w:r>
      <w:r w:rsidDel="00000000" w:rsidR="00000000" w:rsidRPr="00000000">
        <w:rPr>
          <w:rFonts w:ascii="Times New Roman" w:cs="Times New Roman" w:eastAsia="Times New Roman" w:hAnsi="Times New Roman"/>
          <w:sz w:val="24"/>
          <w:szCs w:val="24"/>
          <w:rtl w:val="0"/>
        </w:rPr>
        <w:t xml:space="preserve">y to You!”!</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now and ever...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 draw near to him in the river Jordan,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said:  “You have no un</w:t>
      </w:r>
      <w:r w:rsidDel="00000000" w:rsidR="00000000" w:rsidRPr="00000000">
        <w:rPr>
          <w:rFonts w:ascii="Times New Roman" w:cs="Times New Roman" w:eastAsia="Times New Roman" w:hAnsi="Times New Roman"/>
          <w:sz w:val="24"/>
          <w:szCs w:val="24"/>
          <w:u w:val="single"/>
          <w:rtl w:val="0"/>
        </w:rPr>
        <w:t xml:space="preserve">clean</w:t>
      </w:r>
      <w:r w:rsidDel="00000000" w:rsidR="00000000" w:rsidRPr="00000000">
        <w:rPr>
          <w:rFonts w:ascii="Times New Roman" w:cs="Times New Roman" w:eastAsia="Times New Roman" w:hAnsi="Times New Roman"/>
          <w:sz w:val="24"/>
          <w:szCs w:val="24"/>
          <w:rtl w:val="0"/>
        </w:rPr>
        <w:t xml:space="preserve">ness, O Lord</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Why</w:t>
      </w:r>
      <w:r w:rsidDel="00000000" w:rsidR="00000000" w:rsidRPr="00000000">
        <w:rPr>
          <w:rFonts w:ascii="Times New Roman" w:cs="Times New Roman" w:eastAsia="Times New Roman" w:hAnsi="Times New Roman"/>
          <w:sz w:val="24"/>
          <w:szCs w:val="24"/>
          <w:rtl w:val="0"/>
        </w:rPr>
        <w:t xml:space="preserve"> do You come to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whose name shall I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 You?</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Father?  But You bear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in Yourself.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But You Yourself are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made flesh.</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know that through Your own mouth You give Spirit to</w:t>
      </w:r>
    </w:p>
    <w:p w:rsidR="00000000" w:rsidDel="00000000" w:rsidP="00000000" w:rsidRDefault="00000000" w:rsidRPr="00000000" w14:paraId="000000A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who has shown forth,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O Lord, wast baptized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worship of the Trinity was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Father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Thee,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called Thee his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ed Son.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dove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fulness of his word.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who hast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Thyself //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 enlightened the world,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Venerable George of Hozena and the Venerable Domnica of Constantinople,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