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November 12th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Apostles of the Seventy: Stachys, Amplias, Urban, Narcissus, Abelles, and Aristobulos</w:t>
      </w:r>
      <w:r w:rsidDel="00000000" w:rsidR="00000000" w:rsidRPr="00000000">
        <w:rPr>
          <w:rFonts w:ascii="Times New Roman" w:cs="Times New Roman" w:eastAsia="Times New Roman" w:hAnsi="Times New Roman"/>
          <w:sz w:val="24"/>
          <w:szCs w:val="24"/>
          <w:rtl w:val="0"/>
        </w:rPr>
        <w:t xml:space="preserve"> (October 31st/Nov. 13th)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trees of the forest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sight of your most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ored by the passion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shines forth grace like a </w:t>
      </w:r>
      <w:r w:rsidDel="00000000" w:rsidR="00000000" w:rsidRPr="00000000">
        <w:rPr>
          <w:rFonts w:ascii="Times New Roman" w:cs="Times New Roman" w:eastAsia="Times New Roman" w:hAnsi="Times New Roman"/>
          <w:sz w:val="24"/>
          <w:szCs w:val="24"/>
          <w:u w:val="single"/>
          <w:rtl w:val="0"/>
        </w:rPr>
        <w:t xml:space="preserve">flam</w:t>
      </w:r>
      <w:r w:rsidDel="00000000" w:rsidR="00000000" w:rsidRPr="00000000">
        <w:rPr>
          <w:rFonts w:ascii="Times New Roman" w:cs="Times New Roman" w:eastAsia="Times New Roman" w:hAnsi="Times New Roman"/>
          <w:sz w:val="24"/>
          <w:szCs w:val="24"/>
          <w:rtl w:val="0"/>
        </w:rPr>
        <w:t xml:space="preserve">ing fire!</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showers gifts upon all like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enlightens souls and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ifies minds!</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washes away sickness and drives out evil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chases unseen devils and is victorious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bestows upon the faithful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the prophecy of the </w:t>
      </w:r>
      <w:r w:rsidDel="00000000" w:rsidR="00000000" w:rsidRPr="00000000">
        <w:rPr>
          <w:rFonts w:ascii="Times New Roman" w:cs="Times New Roman" w:eastAsia="Times New Roman" w:hAnsi="Times New Roman"/>
          <w:sz w:val="24"/>
          <w:szCs w:val="24"/>
          <w:u w:val="single"/>
          <w:rtl w:val="0"/>
        </w:rPr>
        <w:t xml:space="preserve">Psalm</w:t>
      </w:r>
      <w:r w:rsidDel="00000000" w:rsidR="00000000" w:rsidRPr="00000000">
        <w:rPr>
          <w:rFonts w:ascii="Times New Roman" w:cs="Times New Roman" w:eastAsia="Times New Roman" w:hAnsi="Times New Roman"/>
          <w:sz w:val="24"/>
          <w:szCs w:val="24"/>
          <w:rtl w:val="0"/>
        </w:rPr>
        <w:t xml:space="preserve">ist;</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venerate the footstool of the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crucified our sins and destroyed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of the Tree;</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were </w:t>
      </w:r>
      <w:r w:rsidDel="00000000" w:rsidR="00000000" w:rsidRPr="00000000">
        <w:rPr>
          <w:rFonts w:ascii="Times New Roman" w:cs="Times New Roman" w:eastAsia="Times New Roman" w:hAnsi="Times New Roman"/>
          <w:sz w:val="24"/>
          <w:szCs w:val="24"/>
          <w:u w:val="single"/>
          <w:rtl w:val="0"/>
        </w:rPr>
        <w:t xml:space="preserve">strang</w:t>
      </w:r>
      <w:r w:rsidDel="00000000" w:rsidR="00000000" w:rsidRPr="00000000">
        <w:rPr>
          <w:rFonts w:ascii="Times New Roman" w:cs="Times New Roman" w:eastAsia="Times New Roman" w:hAnsi="Times New Roman"/>
          <w:sz w:val="24"/>
          <w:szCs w:val="24"/>
          <w:rtl w:val="0"/>
        </w:rPr>
        <w:t xml:space="preserve">ers and are now reconciled sons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venerate the nails in 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feet,</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vil</w:t>
      </w:r>
      <w:r w:rsidDel="00000000" w:rsidR="00000000" w:rsidRPr="00000000">
        <w:rPr>
          <w:rFonts w:ascii="Times New Roman" w:cs="Times New Roman" w:eastAsia="Times New Roman" w:hAnsi="Times New Roman"/>
          <w:sz w:val="24"/>
          <w:szCs w:val="24"/>
          <w:rtl w:val="0"/>
        </w:rPr>
        <w:t xml:space="preserve">ing and the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lance</w:t>
      </w:r>
      <w:r w:rsidDel="00000000" w:rsidR="00000000" w:rsidRPr="00000000">
        <w:rPr>
          <w:rFonts w:ascii="Times New Roman" w:cs="Times New Roman" w:eastAsia="Times New Roman" w:hAnsi="Times New Roman"/>
          <w:sz w:val="24"/>
          <w:szCs w:val="24"/>
          <w:rtl w:val="0"/>
        </w:rPr>
        <w:t xml:space="preserve">, the reed, the sponge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 //</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the rest to which he sub</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we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have</w:t>
      </w:r>
      <w:r w:rsidDel="00000000" w:rsidR="00000000" w:rsidRPr="00000000">
        <w:rPr>
          <w:rFonts w:ascii="Times New Roman" w:cs="Times New Roman" w:eastAsia="Times New Roman" w:hAnsi="Times New Roman"/>
          <w:sz w:val="24"/>
          <w:szCs w:val="24"/>
          <w:rtl w:val="0"/>
        </w:rPr>
        <w:t xml:space="preserve"> been saved.</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who desire to follow in the steps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King,</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crucify all our members in Christ – </w:t>
      </w:r>
      <w:r w:rsidDel="00000000" w:rsidR="00000000" w:rsidRPr="00000000">
        <w:rPr>
          <w:rFonts w:ascii="Times New Roman" w:cs="Times New Roman" w:eastAsia="Times New Roman" w:hAnsi="Times New Roman"/>
          <w:sz w:val="24"/>
          <w:szCs w:val="24"/>
          <w:u w:val="single"/>
          <w:rtl w:val="0"/>
        </w:rPr>
        <w:t xml:space="preserve">dy</w:t>
      </w:r>
      <w:r w:rsidDel="00000000" w:rsidR="00000000" w:rsidRPr="00000000">
        <w:rPr>
          <w:rFonts w:ascii="Times New Roman" w:cs="Times New Roman" w:eastAsia="Times New Roman" w:hAnsi="Times New Roman"/>
          <w:sz w:val="24"/>
          <w:szCs w:val="24"/>
          <w:rtl w:val="0"/>
        </w:rPr>
        <w:t xml:space="preserve">ing to the world,</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his divine Cross upon our </w:t>
      </w:r>
      <w:r w:rsidDel="00000000" w:rsidR="00000000" w:rsidRPr="00000000">
        <w:rPr>
          <w:rFonts w:ascii="Times New Roman" w:cs="Times New Roman" w:eastAsia="Times New Roman" w:hAnsi="Times New Roman"/>
          <w:sz w:val="24"/>
          <w:szCs w:val="24"/>
          <w:u w:val="single"/>
          <w:rtl w:val="0"/>
        </w:rPr>
        <w:t xml:space="preserve">should</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ing from the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 of the flesh</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evil lusts that draw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toward sin.</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that you stand before Him Who was nailed on the cross,</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with a sigh, He commended His soul into the hands of the Father //</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might be with Him forever without separation.</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procla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 of salvation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ening the ends of the world with the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of grace,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dispelling the </w:t>
      </w:r>
      <w:r w:rsidDel="00000000" w:rsidR="00000000" w:rsidRPr="00000000">
        <w:rPr>
          <w:rFonts w:ascii="Times New Roman" w:cs="Times New Roman" w:eastAsia="Times New Roman" w:hAnsi="Times New Roman"/>
          <w:sz w:val="24"/>
          <w:szCs w:val="24"/>
          <w:u w:val="single"/>
          <w:rtl w:val="0"/>
        </w:rPr>
        <w:t xml:space="preserve">gloom</w:t>
      </w:r>
      <w:r w:rsidDel="00000000" w:rsidR="00000000" w:rsidRPr="00000000">
        <w:rPr>
          <w:rFonts w:ascii="Times New Roman" w:cs="Times New Roman" w:eastAsia="Times New Roman" w:hAnsi="Times New Roman"/>
          <w:sz w:val="24"/>
          <w:szCs w:val="24"/>
          <w:rtl w:val="0"/>
        </w:rPr>
        <w:t xml:space="preserve"> of de</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Stachys, preacher and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of Christ,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wondrous Apelles, Aristobulos and </w:t>
      </w:r>
      <w:r w:rsidDel="00000000" w:rsidR="00000000" w:rsidRPr="00000000">
        <w:rPr>
          <w:rFonts w:ascii="Times New Roman" w:cs="Times New Roman" w:eastAsia="Times New Roman" w:hAnsi="Times New Roman"/>
          <w:sz w:val="24"/>
          <w:szCs w:val="24"/>
          <w:u w:val="single"/>
          <w:rtl w:val="0"/>
        </w:rPr>
        <w:t xml:space="preserve">Ur</w:t>
      </w:r>
      <w:r w:rsidDel="00000000" w:rsidR="00000000" w:rsidRPr="00000000">
        <w:rPr>
          <w:rFonts w:ascii="Times New Roman" w:cs="Times New Roman" w:eastAsia="Times New Roman" w:hAnsi="Times New Roman"/>
          <w:sz w:val="24"/>
          <w:szCs w:val="24"/>
          <w:rtl w:val="0"/>
        </w:rPr>
        <w:t xml:space="preserve">ban,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plius and the divine Nar</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ssus,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preached the most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nations and delivered from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them with faith!</w:t>
      </w: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cons of Christ,</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pure vessels, containing the fullness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through faith,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lars of the Church, heavens declaring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she con</w:t>
      </w:r>
      <w:r w:rsidDel="00000000" w:rsidR="00000000" w:rsidRPr="00000000">
        <w:rPr>
          <w:rFonts w:ascii="Times New Roman" w:cs="Times New Roman" w:eastAsia="Times New Roman" w:hAnsi="Times New Roman"/>
          <w:color w:val="000000"/>
          <w:sz w:val="24"/>
          <w:szCs w:val="24"/>
          <w:u w:val="single"/>
          <w:rtl w:val="0"/>
        </w:rPr>
        <w:t xml:space="preserve">sid</w:t>
      </w:r>
      <w:r w:rsidDel="00000000" w:rsidR="00000000" w:rsidRPr="00000000">
        <w:rPr>
          <w:rFonts w:ascii="Times New Roman" w:cs="Times New Roman" w:eastAsia="Times New Roman" w:hAnsi="Times New Roman"/>
          <w:color w:val="000000"/>
          <w:sz w:val="24"/>
          <w:szCs w:val="24"/>
          <w:rtl w:val="0"/>
        </w:rPr>
        <w:t xml:space="preserve">ered the Lamb who </w:t>
      </w:r>
      <w:r w:rsidDel="00000000" w:rsidR="00000000" w:rsidRPr="00000000">
        <w:rPr>
          <w:rFonts w:ascii="Times New Roman" w:cs="Times New Roman" w:eastAsia="Times New Roman" w:hAnsi="Times New Roman"/>
          <w:color w:val="000000"/>
          <w:sz w:val="24"/>
          <w:szCs w:val="24"/>
          <w:u w:val="single"/>
          <w:rtl w:val="0"/>
        </w:rPr>
        <w:t xml:space="preserve">hung</w:t>
      </w:r>
      <w:r w:rsidDel="00000000" w:rsidR="00000000" w:rsidRPr="00000000">
        <w:rPr>
          <w:rFonts w:ascii="Times New Roman" w:cs="Times New Roman" w:eastAsia="Times New Roman" w:hAnsi="Times New Roman"/>
          <w:color w:val="000000"/>
          <w:sz w:val="24"/>
          <w:szCs w:val="24"/>
          <w:rtl w:val="0"/>
        </w:rPr>
        <w:t xml:space="preserve"> on the Cross,</w:t>
      </w:r>
    </w:p>
    <w:p w:rsidR="00000000" w:rsidDel="00000000" w:rsidP="00000000" w:rsidRDefault="00000000" w:rsidRPr="00000000" w14:paraId="00000084">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pure and blameless Virgin cried with weeping and </w:t>
      </w:r>
      <w:r w:rsidDel="00000000" w:rsidR="00000000" w:rsidRPr="00000000">
        <w:rPr>
          <w:rFonts w:ascii="Times New Roman" w:cs="Times New Roman" w:eastAsia="Times New Roman" w:hAnsi="Times New Roman"/>
          <w:color w:val="000000"/>
          <w:sz w:val="24"/>
          <w:szCs w:val="24"/>
          <w:u w:val="single"/>
          <w:rtl w:val="0"/>
        </w:rPr>
        <w:t xml:space="preserve">mourn</w:t>
      </w:r>
      <w:r w:rsidDel="00000000" w:rsidR="00000000" w:rsidRPr="00000000">
        <w:rPr>
          <w:rFonts w:ascii="Times New Roman" w:cs="Times New Roman" w:eastAsia="Times New Roman" w:hAnsi="Times New Roman"/>
          <w:color w:val="000000"/>
          <w:sz w:val="24"/>
          <w:szCs w:val="24"/>
          <w:rtl w:val="0"/>
        </w:rPr>
        <w:t xml:space="preserve">ing:</w:t>
      </w:r>
    </w:p>
    <w:p w:rsidR="00000000" w:rsidDel="00000000" w:rsidP="00000000" w:rsidRDefault="00000000" w:rsidRPr="00000000" w14:paraId="00000085">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my </w:t>
      </w:r>
      <w:r w:rsidDel="00000000" w:rsidR="00000000" w:rsidRPr="00000000">
        <w:rPr>
          <w:rFonts w:ascii="Times New Roman" w:cs="Times New Roman" w:eastAsia="Times New Roman" w:hAnsi="Times New Roman"/>
          <w:color w:val="000000"/>
          <w:sz w:val="24"/>
          <w:szCs w:val="24"/>
          <w:u w:val="single"/>
          <w:rtl w:val="0"/>
        </w:rPr>
        <w:t xml:space="preserve">sweet</w:t>
      </w:r>
      <w:r w:rsidDel="00000000" w:rsidR="00000000" w:rsidRPr="00000000">
        <w:rPr>
          <w:rFonts w:ascii="Times New Roman" w:cs="Times New Roman" w:eastAsia="Times New Roman" w:hAnsi="Times New Roman"/>
          <w:color w:val="000000"/>
          <w:sz w:val="24"/>
          <w:szCs w:val="24"/>
          <w:rtl w:val="0"/>
        </w:rPr>
        <w:t xml:space="preserve">est child, please </w:t>
      </w:r>
      <w:r w:rsidDel="00000000" w:rsidR="00000000" w:rsidRPr="00000000">
        <w:rPr>
          <w:rFonts w:ascii="Times New Roman" w:cs="Times New Roman" w:eastAsia="Times New Roman" w:hAnsi="Times New Roman"/>
          <w:color w:val="000000"/>
          <w:sz w:val="24"/>
          <w:szCs w:val="24"/>
          <w:u w:val="single"/>
          <w:rtl w:val="0"/>
        </w:rPr>
        <w:t xml:space="preserve">tell</w:t>
      </w:r>
      <w:r w:rsidDel="00000000" w:rsidR="00000000" w:rsidRPr="00000000">
        <w:rPr>
          <w:rFonts w:ascii="Times New Roman" w:cs="Times New Roman" w:eastAsia="Times New Roman" w:hAnsi="Times New Roman"/>
          <w:color w:val="000000"/>
          <w:sz w:val="24"/>
          <w:szCs w:val="24"/>
          <w:rtl w:val="0"/>
        </w:rPr>
        <w:t xml:space="preserve"> me,</w:t>
      </w:r>
    </w:p>
    <w:p w:rsidR="00000000" w:rsidDel="00000000" w:rsidP="00000000" w:rsidRDefault="00000000" w:rsidRPr="00000000" w14:paraId="00000086">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this </w:t>
      </w:r>
      <w:r w:rsidDel="00000000" w:rsidR="00000000" w:rsidRPr="00000000">
        <w:rPr>
          <w:rFonts w:ascii="Times New Roman" w:cs="Times New Roman" w:eastAsia="Times New Roman" w:hAnsi="Times New Roman"/>
          <w:color w:val="000000"/>
          <w:sz w:val="24"/>
          <w:szCs w:val="24"/>
          <w:u w:val="single"/>
          <w:rtl w:val="0"/>
        </w:rPr>
        <w:t xml:space="preserve">new</w:t>
      </w:r>
      <w:r w:rsidDel="00000000" w:rsidR="00000000" w:rsidRPr="00000000">
        <w:rPr>
          <w:rFonts w:ascii="Times New Roman" w:cs="Times New Roman" w:eastAsia="Times New Roman" w:hAnsi="Times New Roman"/>
          <w:color w:val="000000"/>
          <w:sz w:val="24"/>
          <w:szCs w:val="24"/>
          <w:rtl w:val="0"/>
        </w:rPr>
        <w:t xml:space="preserve"> and a</w:t>
      </w:r>
      <w:r w:rsidDel="00000000" w:rsidR="00000000" w:rsidRPr="00000000">
        <w:rPr>
          <w:rFonts w:ascii="Times New Roman" w:cs="Times New Roman" w:eastAsia="Times New Roman" w:hAnsi="Times New Roman"/>
          <w:color w:val="000000"/>
          <w:sz w:val="24"/>
          <w:szCs w:val="24"/>
          <w:u w:val="single"/>
          <w:rtl w:val="0"/>
        </w:rPr>
        <w:t xml:space="preserve">ston</w:t>
      </w:r>
      <w:r w:rsidDel="00000000" w:rsidR="00000000" w:rsidRPr="00000000">
        <w:rPr>
          <w:rFonts w:ascii="Times New Roman" w:cs="Times New Roman" w:eastAsia="Times New Roman" w:hAnsi="Times New Roman"/>
          <w:color w:val="000000"/>
          <w:sz w:val="24"/>
          <w:szCs w:val="24"/>
          <w:rtl w:val="0"/>
        </w:rPr>
        <w:t xml:space="preserve">ishing sight?</w:t>
      </w:r>
    </w:p>
    <w:p w:rsidR="00000000" w:rsidDel="00000000" w:rsidP="00000000" w:rsidRDefault="00000000" w:rsidRPr="00000000" w14:paraId="00000087">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How</w:t>
      </w:r>
      <w:r w:rsidDel="00000000" w:rsidR="00000000" w:rsidRPr="00000000">
        <w:rPr>
          <w:rFonts w:ascii="Times New Roman" w:cs="Times New Roman" w:eastAsia="Times New Roman" w:hAnsi="Times New Roman"/>
          <w:color w:val="000000"/>
          <w:sz w:val="24"/>
          <w:szCs w:val="24"/>
          <w:rtl w:val="0"/>
        </w:rPr>
        <w:t xml:space="preserve"> are you nailed in the </w:t>
      </w:r>
      <w:r w:rsidDel="00000000" w:rsidR="00000000" w:rsidRPr="00000000">
        <w:rPr>
          <w:rFonts w:ascii="Times New Roman" w:cs="Times New Roman" w:eastAsia="Times New Roman" w:hAnsi="Times New Roman"/>
          <w:color w:val="000000"/>
          <w:sz w:val="24"/>
          <w:szCs w:val="24"/>
          <w:u w:val="single"/>
          <w:rtl w:val="0"/>
        </w:rPr>
        <w:t xml:space="preserve">flesh</w:t>
      </w:r>
      <w:r w:rsidDel="00000000" w:rsidR="00000000" w:rsidRPr="00000000">
        <w:rPr>
          <w:rFonts w:ascii="Times New Roman" w:cs="Times New Roman" w:eastAsia="Times New Roman" w:hAnsi="Times New Roman"/>
          <w:color w:val="000000"/>
          <w:sz w:val="24"/>
          <w:szCs w:val="24"/>
          <w:rtl w:val="0"/>
        </w:rPr>
        <w:t xml:space="preserve"> on the Tree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hold the whole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hand?”</w:t>
      </w: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your prophet, stretched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forces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were destroyed.</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that we have your Cross itself,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your Church and give her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appears to be only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arrayed with the power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makes</w:t>
      </w:r>
      <w:r w:rsidDel="00000000" w:rsidR="00000000" w:rsidRPr="00000000">
        <w:rPr>
          <w:rFonts w:ascii="Times New Roman" w:cs="Times New Roman" w:eastAsia="Times New Roman" w:hAnsi="Times New Roman"/>
          <w:sz w:val="24"/>
          <w:szCs w:val="24"/>
          <w:rtl w:val="0"/>
        </w:rPr>
        <w:t xml:space="preserve"> itself visibly </w:t>
      </w:r>
      <w:r w:rsidDel="00000000" w:rsidR="00000000" w:rsidRPr="00000000">
        <w:rPr>
          <w:rFonts w:ascii="Times New Roman" w:cs="Times New Roman" w:eastAsia="Times New Roman" w:hAnsi="Times New Roman"/>
          <w:sz w:val="24"/>
          <w:szCs w:val="24"/>
          <w:u w:val="single"/>
          <w:rtl w:val="0"/>
        </w:rPr>
        <w:t xml:space="preserve">felt</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hast wrought the miracle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it, 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w:t>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cared nothing for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stood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the blessèd life for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hoped.</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heirs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boldness before God who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B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the Lamb, her son, lifted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blessèd Virgin Mother wept,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B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me!</w:t>
      </w:r>
    </w:p>
    <w:p w:rsidR="00000000" w:rsidDel="00000000" w:rsidP="00000000" w:rsidRDefault="00000000" w:rsidRPr="00000000" w14:paraId="000000B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dying, //</w:t>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O God?”</w:t>
      </w: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B">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Apostles of the Seventy: Stachys, Amplias, Urban, Narcissus, Abelles, and Aristobulos,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