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October 30th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and Evangelist Luke </w:t>
      </w:r>
      <w:r w:rsidDel="00000000" w:rsidR="00000000" w:rsidRPr="00000000">
        <w:rPr>
          <w:rFonts w:ascii="Times New Roman" w:cs="Times New Roman" w:eastAsia="Times New Roman" w:hAnsi="Times New Roman"/>
          <w:sz w:val="24"/>
          <w:szCs w:val="24"/>
          <w:rtl w:val="0"/>
        </w:rPr>
        <w:t xml:space="preserve">(October 18th/31st)</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Heaven, for you have made an account of the glory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Lightning, for you illumine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cloud, for you rain down in a torrent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chalice pouring the rich wine of wisdom to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den our hearts?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we address you, O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of God?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golden ark of the covenant which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laid down?</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river, flowing forth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beacon, made radiant by </w:t>
      </w:r>
      <w:r w:rsidDel="00000000" w:rsidR="00000000" w:rsidRPr="00000000">
        <w:rPr>
          <w:rFonts w:ascii="Times New Roman" w:cs="Times New Roman" w:eastAsia="Times New Roman" w:hAnsi="Times New Roman"/>
          <w:sz w:val="24"/>
          <w:szCs w:val="24"/>
          <w:u w:val="single"/>
          <w:rtl w:val="0"/>
        </w:rPr>
        <w:t xml:space="preserve">spiri</w:t>
      </w:r>
      <w:r w:rsidDel="00000000" w:rsidR="00000000" w:rsidRPr="00000000">
        <w:rPr>
          <w:rFonts w:ascii="Times New Roman" w:cs="Times New Roman" w:eastAsia="Times New Roman" w:hAnsi="Times New Roman"/>
          <w:sz w:val="24"/>
          <w:szCs w:val="24"/>
          <w:rtl w:val="0"/>
        </w:rPr>
        <w:t xml:space="preserve">tual light?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lamp that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ens the Church?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bread of life, divine table, or </w:t>
      </w:r>
      <w:r w:rsidDel="00000000" w:rsidR="00000000" w:rsidRPr="00000000">
        <w:rPr>
          <w:rFonts w:ascii="Times New Roman" w:cs="Times New Roman" w:eastAsia="Times New Roman" w:hAnsi="Times New Roman"/>
          <w:sz w:val="24"/>
          <w:szCs w:val="24"/>
          <w:u w:val="single"/>
          <w:rtl w:val="0"/>
        </w:rPr>
        <w:t xml:space="preserve">cup</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drink?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God-inspired </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faithful steward of the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’ries of Christ?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servant of the divine tent not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hands,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perfected in the fullness of time by the Builder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entrusted to you the new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grace,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inscribed in Zion on tablets </w:t>
      </w:r>
      <w:r w:rsidDel="00000000" w:rsidR="00000000" w:rsidRPr="00000000">
        <w:rPr>
          <w:rFonts w:ascii="Times New Roman" w:cs="Times New Roman" w:eastAsia="Times New Roman" w:hAnsi="Times New Roman"/>
          <w:sz w:val="24"/>
          <w:szCs w:val="24"/>
          <w:u w:val="single"/>
          <w:rtl w:val="0"/>
        </w:rPr>
        <w:t xml:space="preserve">hewn</w:t>
      </w:r>
      <w:r w:rsidDel="00000000" w:rsidR="00000000" w:rsidRPr="00000000">
        <w:rPr>
          <w:rFonts w:ascii="Times New Roman" w:cs="Times New Roman" w:eastAsia="Times New Roman" w:hAnsi="Times New Roman"/>
          <w:sz w:val="24"/>
          <w:szCs w:val="24"/>
          <w:rtl w:val="0"/>
        </w:rPr>
        <w:t xml:space="preserve"> from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love.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faithful witness, pray to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we call you,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one?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treasury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gifts?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steadfast physician of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fellow-laborer of Paul and his companion in travel and </w:t>
      </w:r>
      <w:r w:rsidDel="00000000" w:rsidR="00000000" w:rsidRPr="00000000">
        <w:rPr>
          <w:rFonts w:ascii="Times New Roman" w:cs="Times New Roman" w:eastAsia="Times New Roman" w:hAnsi="Times New Roman"/>
          <w:sz w:val="24"/>
          <w:szCs w:val="24"/>
          <w:u w:val="single"/>
          <w:rtl w:val="0"/>
        </w:rPr>
        <w:t xml:space="preserve">hard</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set down the Acts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Luke, your exceeding goodness has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names.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the Lord 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shall I address you, O divinely-</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ing Luke,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brought us the good </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dings of Christ?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doctor, for you </w:t>
      </w:r>
      <w:r w:rsidDel="00000000" w:rsidR="00000000" w:rsidRPr="00000000">
        <w:rPr>
          <w:rFonts w:ascii="Times New Roman" w:cs="Times New Roman" w:eastAsia="Times New Roman" w:hAnsi="Times New Roman"/>
          <w:sz w:val="24"/>
          <w:szCs w:val="24"/>
          <w:u w:val="single"/>
          <w:rtl w:val="0"/>
        </w:rPr>
        <w:t xml:space="preserve">cure</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of souls?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candlestick shining with a light of the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tellect?</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base and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Faith;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wrote down for us the most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cred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What</w:t>
      </w:r>
      <w:r w:rsidDel="00000000" w:rsidR="00000000" w:rsidRPr="00000000">
        <w:rPr>
          <w:rFonts w:ascii="Times New Roman" w:cs="Times New Roman" w:eastAsia="Times New Roman" w:hAnsi="Times New Roman"/>
          <w:sz w:val="24"/>
          <w:szCs w:val="24"/>
          <w:rtl w:val="0"/>
        </w:rPr>
        <w:t xml:space="preserve"> shall I now call you, O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Luke?</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Trustworthy witness of the teachings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able recorder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unshakeable pillar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indestructible </w:t>
      </w:r>
      <w:r w:rsidDel="00000000" w:rsidR="00000000" w:rsidRPr="00000000">
        <w:rPr>
          <w:rFonts w:ascii="Times New Roman" w:cs="Times New Roman" w:eastAsia="Times New Roman" w:hAnsi="Times New Roman"/>
          <w:sz w:val="24"/>
          <w:szCs w:val="24"/>
          <w:u w:val="single"/>
          <w:rtl w:val="0"/>
        </w:rPr>
        <w:t xml:space="preserve">ram</w:t>
      </w:r>
      <w:r w:rsidDel="00000000" w:rsidR="00000000" w:rsidRPr="00000000">
        <w:rPr>
          <w:rFonts w:ascii="Times New Roman" w:cs="Times New Roman" w:eastAsia="Times New Roman" w:hAnsi="Times New Roman"/>
          <w:sz w:val="24"/>
          <w:szCs w:val="24"/>
          <w:rtl w:val="0"/>
        </w:rPr>
        <w:t xml:space="preserve">part of the Church?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your strengths, and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er your s</w:t>
      </w:r>
      <w:r w:rsidDel="00000000" w:rsidR="00000000" w:rsidRPr="00000000">
        <w:rPr>
          <w:rFonts w:ascii="Times New Roman" w:cs="Times New Roman" w:eastAsia="Times New Roman" w:hAnsi="Times New Roman"/>
          <w:sz w:val="24"/>
          <w:szCs w:val="24"/>
          <w:u w:val="single"/>
          <w:rtl w:val="0"/>
        </w:rPr>
        <w:t xml:space="preserve">pir</w:t>
      </w:r>
      <w:r w:rsidDel="00000000" w:rsidR="00000000" w:rsidRPr="00000000">
        <w:rPr>
          <w:rFonts w:ascii="Times New Roman" w:cs="Times New Roman" w:eastAsia="Times New Roman" w:hAnsi="Times New Roman"/>
          <w:sz w:val="24"/>
          <w:szCs w:val="24"/>
          <w:rtl w:val="0"/>
        </w:rPr>
        <w:t xml:space="preserve">itual gifts.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compiler of divine dogmas and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the attendant and imitator of Paul, the chosen </w:t>
      </w:r>
      <w:r w:rsidDel="00000000" w:rsidR="00000000" w:rsidRPr="00000000">
        <w:rPr>
          <w:rFonts w:ascii="Times New Roman" w:cs="Times New Roman" w:eastAsia="Times New Roman" w:hAnsi="Times New Roman"/>
          <w:sz w:val="24"/>
          <w:szCs w:val="24"/>
          <w:u w:val="single"/>
          <w:rtl w:val="0"/>
        </w:rPr>
        <w:t xml:space="preserve">ves</w:t>
      </w:r>
      <w:r w:rsidDel="00000000" w:rsidR="00000000" w:rsidRPr="00000000">
        <w:rPr>
          <w:rFonts w:ascii="Times New Roman" w:cs="Times New Roman" w:eastAsia="Times New Roman" w:hAnsi="Times New Roman"/>
          <w:sz w:val="24"/>
          <w:szCs w:val="24"/>
          <w:rtl w:val="0"/>
        </w:rPr>
        <w:t xml:space="preserve">sel.</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wisdom you have rescued us from the turmoil of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hearts were in the depths of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most-admirable Luke, the pride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tioch,</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and God,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celebrate your most hon’rable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Now and ever...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not wonder at your mystical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exalted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without receiving the </w:t>
      </w:r>
      <w:r w:rsidDel="00000000" w:rsidR="00000000" w:rsidRPr="00000000">
        <w:rPr>
          <w:rFonts w:ascii="Times New Roman" w:cs="Times New Roman" w:eastAsia="Times New Roman" w:hAnsi="Times New Roman"/>
          <w:sz w:val="24"/>
          <w:szCs w:val="24"/>
          <w:u w:val="single"/>
          <w:rtl w:val="0"/>
        </w:rPr>
        <w:t xml:space="preserve">touch</w:t>
      </w:r>
      <w:r w:rsidDel="00000000" w:rsidR="00000000" w:rsidRPr="00000000">
        <w:rPr>
          <w:rFonts w:ascii="Times New Roman" w:cs="Times New Roman" w:eastAsia="Times New Roman" w:hAnsi="Times New Roman"/>
          <w:sz w:val="24"/>
          <w:szCs w:val="24"/>
          <w:rtl w:val="0"/>
        </w:rPr>
        <w:t xml:space="preserve"> of man,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birth to a son in the flesh, O immaculate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born of the Father before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at the fullness of time, O honored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underwent no mingling, no change, no di</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preserved the fullness of each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lady and virgin and mother, entreat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the souls,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those who confess you in the orthodox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9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is poured out upon your lips like a t</w:t>
      </w:r>
      <w:r w:rsidDel="00000000" w:rsidR="00000000" w:rsidRPr="00000000">
        <w:rPr>
          <w:rFonts w:ascii="Times New Roman" w:cs="Times New Roman" w:eastAsia="Times New Roman" w:hAnsi="Times New Roman"/>
          <w:sz w:val="24"/>
          <w:szCs w:val="24"/>
          <w:u w:val="single"/>
          <w:rtl w:val="0"/>
        </w:rPr>
        <w:t xml:space="preserve">ongue</w:t>
      </w:r>
      <w:r w:rsidDel="00000000" w:rsidR="00000000" w:rsidRPr="00000000">
        <w:rPr>
          <w:rFonts w:ascii="Times New Roman" w:cs="Times New Roman" w:eastAsia="Times New Roman" w:hAnsi="Times New Roman"/>
          <w:sz w:val="24"/>
          <w:szCs w:val="24"/>
          <w:rtl w:val="0"/>
        </w:rPr>
        <w:t xml:space="preserve"> of fire:</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word of light, 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Luke.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ing and teaching the holy Gospel in the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 of truth,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ing faithfully the deeds and words of Paul, your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proclaimed salvation for those who longed to be made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ren of </w:t>
      </w:r>
    </w:p>
    <w:p w:rsidR="00000000" w:rsidDel="00000000" w:rsidP="00000000" w:rsidRDefault="00000000" w:rsidRPr="00000000" w14:paraId="000000B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ings are powerful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ons of light.</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we pierce the darkness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may love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the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of death,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be granted peace, eternal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proclamation has gone out into all the earth, and their words to the</w:t>
      </w:r>
    </w:p>
    <w:p w:rsidR="00000000" w:rsidDel="00000000" w:rsidP="00000000" w:rsidRDefault="00000000" w:rsidRPr="00000000" w14:paraId="000000B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fullness of God’s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words are a sure </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tress of faith.</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was entrusted the task of writing the Word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fully obeyed God's inspi</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eye-witness and minister of the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Word;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geth</w:t>
      </w:r>
      <w:r w:rsidDel="00000000" w:rsidR="00000000" w:rsidRPr="00000000">
        <w:rPr>
          <w:rFonts w:ascii="Times New Roman" w:cs="Times New Roman" w:eastAsia="Times New Roman" w:hAnsi="Times New Roman"/>
          <w:sz w:val="24"/>
          <w:szCs w:val="24"/>
          <w:rtl w:val="0"/>
        </w:rPr>
        <w:t xml:space="preserve">er with Cleopas you beheld Him after the Resurr</w:t>
      </w:r>
      <w:r w:rsidDel="00000000" w:rsidR="00000000" w:rsidRPr="00000000">
        <w:rPr>
          <w:rFonts w:ascii="Times New Roman" w:cs="Times New Roman" w:eastAsia="Times New Roman" w:hAnsi="Times New Roman"/>
          <w:sz w:val="24"/>
          <w:szCs w:val="24"/>
          <w:u w:val="single"/>
          <w:rtl w:val="0"/>
        </w:rPr>
        <w:t xml:space="preserve">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ognized Him with hearts aflame in the </w:t>
      </w:r>
      <w:r w:rsidDel="00000000" w:rsidR="00000000" w:rsidRPr="00000000">
        <w:rPr>
          <w:rFonts w:ascii="Times New Roman" w:cs="Times New Roman" w:eastAsia="Times New Roman" w:hAnsi="Times New Roman"/>
          <w:sz w:val="24"/>
          <w:szCs w:val="24"/>
          <w:u w:val="single"/>
          <w:rtl w:val="0"/>
        </w:rPr>
        <w:t xml:space="preserve">break</w:t>
      </w:r>
      <w:r w:rsidDel="00000000" w:rsidR="00000000" w:rsidRPr="00000000">
        <w:rPr>
          <w:rFonts w:ascii="Times New Roman" w:cs="Times New Roman" w:eastAsia="Times New Roman" w:hAnsi="Times New Roman"/>
          <w:sz w:val="24"/>
          <w:szCs w:val="24"/>
          <w:rtl w:val="0"/>
        </w:rPr>
        <w:t xml:space="preserve">ing of bread.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fill the souls of all who keep your holy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sweetness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vor!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heavens are telling the glory of God, and the firmament proclaims His</w:t>
      </w:r>
    </w:p>
    <w:p w:rsidR="00000000" w:rsidDel="00000000" w:rsidP="00000000" w:rsidRDefault="00000000" w:rsidRPr="00000000" w14:paraId="000000C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handiwork.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blameless writer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of joy;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recorded for us the conception and preaching of the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tist;</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 Annunciation to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the Lord;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Incarnation and Birth of the Word who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w:t>
      </w:r>
    </w:p>
    <w:p w:rsidR="00000000" w:rsidDel="00000000" w:rsidP="00000000" w:rsidRDefault="00000000" w:rsidRPr="00000000" w14:paraId="000000C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womb;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temptations, miracles and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ables,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and death,</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His risen body recognized in the </w:t>
      </w:r>
      <w:r w:rsidDel="00000000" w:rsidR="00000000" w:rsidRPr="00000000">
        <w:rPr>
          <w:rFonts w:ascii="Times New Roman" w:cs="Times New Roman" w:eastAsia="Times New Roman" w:hAnsi="Times New Roman"/>
          <w:sz w:val="24"/>
          <w:szCs w:val="24"/>
          <w:u w:val="single"/>
          <w:rtl w:val="0"/>
        </w:rPr>
        <w:t xml:space="preserve">break</w:t>
      </w:r>
      <w:r w:rsidDel="00000000" w:rsidR="00000000" w:rsidRPr="00000000">
        <w:rPr>
          <w:rFonts w:ascii="Times New Roman" w:cs="Times New Roman" w:eastAsia="Times New Roman" w:hAnsi="Times New Roman"/>
          <w:sz w:val="24"/>
          <w:szCs w:val="24"/>
          <w:rtl w:val="0"/>
        </w:rPr>
        <w:t xml:space="preserve">ing of bread,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glorious Ascension and the coming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witness you compiled the Acts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Paul’s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in travel and his greatest conso</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beholder of divine mysteries and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Church.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Guard us all, 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all-wise Apostle and faithful laborer of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 of the triumph of His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completed the race, you have </w:t>
      </w:r>
      <w:r w:rsidDel="00000000" w:rsidR="00000000" w:rsidRPr="00000000">
        <w:rPr>
          <w:rFonts w:ascii="Times New Roman" w:cs="Times New Roman" w:eastAsia="Times New Roman" w:hAnsi="Times New Roman"/>
          <w:sz w:val="24"/>
          <w:szCs w:val="24"/>
          <w:u w:val="single"/>
          <w:rtl w:val="0"/>
        </w:rPr>
        <w:t xml:space="preserve">kept</w:t>
      </w:r>
      <w:r w:rsidDel="00000000" w:rsidR="00000000" w:rsidRPr="00000000">
        <w:rPr>
          <w:rFonts w:ascii="Times New Roman" w:cs="Times New Roman" w:eastAsia="Times New Roman" w:hAnsi="Times New Roman"/>
          <w:sz w:val="24"/>
          <w:szCs w:val="24"/>
          <w:rtl w:val="0"/>
        </w:rPr>
        <w:t xml:space="preserve"> the faith,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harvesting the peoples from the darkness of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offering us as a sweet-smelling oblation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King.</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the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He may rescue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from our sins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deliver us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death,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 comes in glory on the Day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C">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with sacred songs the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Luke,</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recorder of the joyous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 of Christ</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scribe</w:t>
      </w:r>
      <w:r w:rsidDel="00000000" w:rsidR="00000000" w:rsidRPr="00000000">
        <w:rPr>
          <w:rFonts w:ascii="Times New Roman" w:cs="Times New Roman" w:eastAsia="Times New Roman" w:hAnsi="Times New Roman"/>
          <w:sz w:val="24"/>
          <w:szCs w:val="24"/>
          <w:rtl w:val="0"/>
        </w:rPr>
        <w:t xml:space="preserve"> of the Acts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ings are a testimony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physician of human weaknesses and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heals</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wounds</w:t>
      </w:r>
      <w:r w:rsidDel="00000000" w:rsidR="00000000" w:rsidRPr="00000000">
        <w:rPr>
          <w:rFonts w:ascii="Times New Roman" w:cs="Times New Roman" w:eastAsia="Times New Roman" w:hAnsi="Times New Roman"/>
          <w:sz w:val="24"/>
          <w:szCs w:val="24"/>
          <w:rtl w:val="0"/>
        </w:rPr>
        <w:t xml:space="preserve"> of our souls, //</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constantly inter</w:t>
      </w:r>
      <w:r w:rsidDel="00000000" w:rsidR="00000000" w:rsidRPr="00000000">
        <w:rPr>
          <w:rFonts w:ascii="Times New Roman" w:cs="Times New Roman" w:eastAsia="Times New Roman" w:hAnsi="Times New Roman"/>
          <w:sz w:val="24"/>
          <w:szCs w:val="24"/>
          <w:u w:val="single"/>
          <w:rtl w:val="0"/>
        </w:rPr>
        <w:t xml:space="preserve">cedes</w:t>
      </w:r>
      <w:r w:rsidDel="00000000" w:rsidR="00000000" w:rsidRPr="00000000">
        <w:rPr>
          <w:rFonts w:ascii="Times New Roman" w:cs="Times New Roman" w:eastAsia="Times New Roman" w:hAnsi="Times New Roman"/>
          <w:sz w:val="24"/>
          <w:szCs w:val="24"/>
          <w:rtl w:val="0"/>
        </w:rPr>
        <w:t xml:space="preserve"> for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impassable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Wall and Protection of those who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unshakable </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fuge!</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you who knew not </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lock,</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gave birth in the flesh to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God!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praying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your Son!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and Evangelist Luke,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