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Wednesday, May 27th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Feast of Ascension</w:t>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ascended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send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into the world.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prepared his throne; the clouds, his </w:t>
      </w:r>
      <w:r w:rsidDel="00000000" w:rsidR="00000000" w:rsidRPr="00000000">
        <w:rPr>
          <w:rFonts w:ascii="Times New Roman" w:cs="Times New Roman" w:eastAsia="Times New Roman" w:hAnsi="Times New Roman"/>
          <w:sz w:val="24"/>
          <w:szCs w:val="24"/>
          <w:u w:val="single"/>
          <w:rtl w:val="0"/>
        </w:rPr>
        <w:t xml:space="preserve">roy</w:t>
      </w:r>
      <w:r w:rsidDel="00000000" w:rsidR="00000000" w:rsidRPr="00000000">
        <w:rPr>
          <w:rFonts w:ascii="Times New Roman" w:cs="Times New Roman" w:eastAsia="Times New Roman" w:hAnsi="Times New Roman"/>
          <w:sz w:val="24"/>
          <w:szCs w:val="24"/>
          <w:rtl w:val="0"/>
        </w:rPr>
        <w:t xml:space="preserve">al mount!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were amazed, seeing a man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 awaits the Son who is eternally in his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commands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up your </w:t>
      </w:r>
      <w:r w:rsidDel="00000000" w:rsidR="00000000" w:rsidRPr="00000000">
        <w:rPr>
          <w:rFonts w:ascii="Times New Roman" w:cs="Times New Roman" w:eastAsia="Times New Roman" w:hAnsi="Times New Roman"/>
          <w:sz w:val="24"/>
          <w:szCs w:val="24"/>
          <w:u w:val="single"/>
          <w:rtl w:val="0"/>
        </w:rPr>
        <w:t xml:space="preserve">heads</w:t>
      </w:r>
      <w:r w:rsidDel="00000000" w:rsidR="00000000" w:rsidRPr="00000000">
        <w:rPr>
          <w:rFonts w:ascii="Times New Roman" w:cs="Times New Roman" w:eastAsia="Times New Roman" w:hAnsi="Times New Roman"/>
          <w:sz w:val="24"/>
          <w:szCs w:val="24"/>
          <w:rtl w:val="0"/>
        </w:rPr>
        <w:t xml:space="preserve">, O gates!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 your hands,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has ascended to where he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before!”</w:t>
      </w:r>
      <w:r w:rsidDel="00000000" w:rsidR="00000000" w:rsidRPr="00000000">
        <w:rPr>
          <w:rtl w:val="0"/>
        </w:rPr>
      </w:r>
    </w:p>
    <w:p w:rsidR="00000000" w:rsidDel="00000000" w:rsidP="00000000" w:rsidRDefault="00000000" w:rsidRPr="00000000" w14:paraId="0000004F">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cherubim were amazed by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beheld the God of angels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on clouds.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 for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is good: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the radiance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your Ascension upon the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splendor of the Father’s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in worship before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magnify your glorious A</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 //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sight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w:t>
      </w:r>
      <w:r w:rsidDel="00000000" w:rsidR="00000000" w:rsidRPr="00000000">
        <w:rPr>
          <w:rFonts w:ascii="Times New Roman" w:cs="Times New Roman" w:eastAsia="Times New Roman" w:hAnsi="Times New Roman"/>
          <w:sz w:val="24"/>
          <w:szCs w:val="24"/>
          <w:u w:val="single"/>
          <w:rtl w:val="0"/>
        </w:rPr>
        <w:t xml:space="preserve">mourned</w:t>
      </w:r>
      <w:r w:rsidDel="00000000" w:rsidR="00000000" w:rsidRPr="00000000">
        <w:rPr>
          <w:rFonts w:ascii="Times New Roman" w:cs="Times New Roman" w:eastAsia="Times New Roman" w:hAnsi="Times New Roman"/>
          <w:sz w:val="24"/>
          <w:szCs w:val="24"/>
          <w:rtl w:val="0"/>
        </w:rPr>
        <w:t xml:space="preserve"> and wept:</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do not leave us, your servants, as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you have loved 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send down on us your Holy Spirit as you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our souls!”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mystery of your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you have ascended from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returned to the firmament of heaven, which you </w:t>
      </w:r>
      <w:r w:rsidDel="00000000" w:rsidR="00000000" w:rsidRPr="00000000">
        <w:rPr>
          <w:rFonts w:ascii="Times New Roman" w:cs="Times New Roman" w:eastAsia="Times New Roman" w:hAnsi="Times New Roman"/>
          <w:sz w:val="24"/>
          <w:szCs w:val="24"/>
          <w:u w:val="single"/>
          <w:rtl w:val="0"/>
        </w:rPr>
        <w:t xml:space="preserve">did</w:t>
      </w:r>
      <w:r w:rsidDel="00000000" w:rsidR="00000000" w:rsidRPr="00000000">
        <w:rPr>
          <w:rFonts w:ascii="Times New Roman" w:cs="Times New Roman" w:eastAsia="Times New Roman" w:hAnsi="Times New Roman"/>
          <w:sz w:val="24"/>
          <w:szCs w:val="24"/>
          <w:rtl w:val="0"/>
        </w:rPr>
        <w:t xml:space="preserve"> not leave!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upon us your most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our souls!”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leaving the bosom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lived with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as a man,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 have ascended in glory from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raised our fallen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seated it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hosts were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with awe,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your great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we glorify your condes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to us;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we glorify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from us!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you filled your disciples and your Mother with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and through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your chosen people,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this joy!</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  </w:t>
      </w: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come to pass in the latter days that the mountain of the house of the Lord shall be established as the highest of the mountains, and shall be raised above the hills; and all the nations shall flow to it, and many peoples shall come, and say: “Come, let us go up to the mountain of the Lord, to the house of the God of Jacob; that He may teach us His ways and that we may walk in His paths.”  For out of Zion shall go forth the law, and the word of the Lord from Jerusalem.</w:t>
      </w:r>
      <w:r w:rsidDel="00000000" w:rsidR="00000000" w:rsidRPr="00000000">
        <w:rPr>
          <w:rtl w:val="0"/>
        </w:rPr>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  </w:t>
      </w:r>
      <w:r w:rsidDel="00000000" w:rsidR="00000000" w:rsidRPr="00000000">
        <w:rPr>
          <w:rtl w:val="0"/>
        </w:rPr>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Go through and enter my gates; prepare my way and make a way for my people.  Cast the stones out of the way; lift up an ensign for the nations.  For, behold, the Lord has made it to be heard even to the ends of the earth, “Say to the daughter of Zion, ‘Behold, your Savior comes, having his reward with him, and his work before him.’”  And they shall call them, the Holy People, the Redeemed of the Lord.  And you shall be called, a City Sought Out, and Not Forsaken.</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Who is this that comes from Edom, his garment red, from Bozrah?  Beautiful in his apparel, he cried out with great strength, “I speak of righteousness and a judgment of salvation!”  Why are your garments red, and your apparel like his that treads in the winepress?  “I have trodden the winepress alone, and from the nations no one was with me.”</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remembered the mercy of the Lord, the virtues of the Lord according to all that He has granted to us.  The Lord is a good judge to the house of Israel; He deals with us according to His mercies, and according to the abundance of His righteousness.</w:t>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9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said, “Is it not My People?  Children that will not be rejected?”  And He became to them salvation out of all their afflictions.   Not a mediator, nor an angel, but the Lord Himself saved them, because He loved them and spared them; He Himself redeemed them and accepted them, and lifted them up all the days of the age.</w:t>
      </w:r>
    </w:p>
    <w:p w:rsidR="00000000" w:rsidDel="00000000" w:rsidP="00000000" w:rsidRDefault="00000000" w:rsidRPr="00000000" w14:paraId="00000099">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Zechariah. </w:t>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Behold, the days of the Lord shall come, and his feet shall stand in those days on the Mount of Olives, which is before Jerusalem toward the east.  And in those days living waters shall come forth out of Jerusalem, half of them toward the </w:t>
      </w:r>
      <w:r w:rsidDel="00000000" w:rsidR="00000000" w:rsidRPr="00000000">
        <w:rPr>
          <w:rFonts w:ascii="Times New Roman" w:cs="Times New Roman" w:eastAsia="Times New Roman" w:hAnsi="Times New Roman"/>
          <w:i w:val="1"/>
          <w:sz w:val="24"/>
          <w:szCs w:val="24"/>
          <w:rtl w:val="0"/>
        </w:rPr>
        <w:t xml:space="preserve">eastern</w:t>
      </w:r>
      <w:r w:rsidDel="00000000" w:rsidR="00000000" w:rsidRPr="00000000">
        <w:rPr>
          <w:rFonts w:ascii="Times New Roman" w:cs="Times New Roman" w:eastAsia="Times New Roman" w:hAnsi="Times New Roman"/>
          <w:sz w:val="24"/>
          <w:szCs w:val="24"/>
          <w:rtl w:val="0"/>
        </w:rPr>
        <w:t xml:space="preserve"> sea and half of them toward the </w:t>
      </w:r>
      <w:r w:rsidDel="00000000" w:rsidR="00000000" w:rsidRPr="00000000">
        <w:rPr>
          <w:rFonts w:ascii="Times New Roman" w:cs="Times New Roman" w:eastAsia="Times New Roman" w:hAnsi="Times New Roman"/>
          <w:i w:val="1"/>
          <w:sz w:val="24"/>
          <w:szCs w:val="24"/>
          <w:rtl w:val="0"/>
        </w:rPr>
        <w:t xml:space="preserve">western</w:t>
      </w:r>
      <w:r w:rsidDel="00000000" w:rsidR="00000000" w:rsidRPr="00000000">
        <w:rPr>
          <w:rFonts w:ascii="Times New Roman" w:cs="Times New Roman" w:eastAsia="Times New Roman" w:hAnsi="Times New Roman"/>
          <w:sz w:val="24"/>
          <w:szCs w:val="24"/>
          <w:rtl w:val="0"/>
        </w:rPr>
        <w:t xml:space="preserve"> sea; and so shall it be in the harvest time and in the spring.  </w:t>
      </w:r>
    </w:p>
    <w:p w:rsidR="00000000" w:rsidDel="00000000" w:rsidP="00000000" w:rsidRDefault="00000000" w:rsidRPr="00000000" w14:paraId="0000009D">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Lord shall be king over all the earth; in those days there shall be one Lord.  His name shall be one, encompassing all the earth, and the wilderness, from Geba to Rimmon, opposite the crest of Jerusalem.  And she shall be lifted up, and abide in her place; from the gates of Benjamin to the place of the former gates, and to the gate of the corners, and from the Tower of Hananeel to the king’s winepresses, they shall dwell in her.  And no longer shall there be a curse; but Jerusalem shall dwell securely.</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Litya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beheld the clouds raising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your flesh.</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heaven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rejoiced: “Lift up your </w:t>
      </w:r>
      <w:r w:rsidDel="00000000" w:rsidR="00000000" w:rsidRPr="00000000">
        <w:rPr>
          <w:rFonts w:ascii="Times New Roman" w:cs="Times New Roman" w:eastAsia="Times New Roman" w:hAnsi="Times New Roman"/>
          <w:sz w:val="24"/>
          <w:szCs w:val="24"/>
          <w:u w:val="single"/>
          <w:rtl w:val="0"/>
        </w:rPr>
        <w:t xml:space="preserve">heads</w:t>
      </w:r>
      <w:r w:rsidDel="00000000" w:rsidR="00000000" w:rsidRPr="00000000">
        <w:rPr>
          <w:rFonts w:ascii="Times New Roman" w:cs="Times New Roman" w:eastAsia="Times New Roman" w:hAnsi="Times New Roman"/>
          <w:sz w:val="24"/>
          <w:szCs w:val="24"/>
          <w:rtl w:val="0"/>
        </w:rPr>
        <w:t xml:space="preserve">, O gates!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shall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cried:  “Do not leave us, O good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send down on us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guide, confirm, illumine and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tify our souls!”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accomplished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hidden from eternity and for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with your disciples to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with you the one who </w:t>
      </w:r>
      <w:r w:rsidDel="00000000" w:rsidR="00000000" w:rsidRPr="00000000">
        <w:rPr>
          <w:rFonts w:ascii="Times New Roman" w:cs="Times New Roman" w:eastAsia="Times New Roman" w:hAnsi="Times New Roman"/>
          <w:sz w:val="24"/>
          <w:szCs w:val="24"/>
          <w:u w:val="single"/>
          <w:rtl w:val="0"/>
        </w:rPr>
        <w:t xml:space="preserve">bore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and </w:t>
      </w:r>
      <w:r w:rsidDel="00000000" w:rsidR="00000000" w:rsidRPr="00000000">
        <w:rPr>
          <w:rFonts w:ascii="Times New Roman" w:cs="Times New Roman" w:eastAsia="Times New Roman" w:hAnsi="Times New Roman"/>
          <w:sz w:val="24"/>
          <w:szCs w:val="24"/>
          <w:u w:val="single"/>
          <w:rtl w:val="0"/>
        </w:rPr>
        <w:t xml:space="preserve">Fash</w:t>
      </w:r>
      <w:r w:rsidDel="00000000" w:rsidR="00000000" w:rsidRPr="00000000">
        <w:rPr>
          <w:rFonts w:ascii="Times New Roman" w:cs="Times New Roman" w:eastAsia="Times New Roman" w:hAnsi="Times New Roman"/>
          <w:sz w:val="24"/>
          <w:szCs w:val="24"/>
          <w:rtl w:val="0"/>
        </w:rPr>
        <w:t xml:space="preserve">ioner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she was your Mother,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endured more than all the others seeing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was fitting that she also enjoy the exceeding joy of the</w:t>
      </w:r>
    </w:p>
    <w:p w:rsidR="00000000" w:rsidDel="00000000" w:rsidP="00000000" w:rsidRDefault="00000000" w:rsidRPr="00000000" w14:paraId="000000C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flesh,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participate in your Ascension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 great mercy that was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Aposticha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you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yourself;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sufferings in the flesh, you a</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ling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in glory,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ing all things!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us your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praise and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joy!</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ascending from the Mount of Olives, O</w:t>
      </w:r>
    </w:p>
    <w:p w:rsidR="00000000" w:rsidDel="00000000" w:rsidP="00000000" w:rsidRDefault="00000000" w:rsidRPr="00000000" w14:paraId="000000D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to one another: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this?”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told: “He is strong and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in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the King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are his vestments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from </w:t>
      </w:r>
      <w:r w:rsidDel="00000000" w:rsidR="00000000" w:rsidRPr="00000000">
        <w:rPr>
          <w:rFonts w:ascii="Times New Roman" w:cs="Times New Roman" w:eastAsia="Times New Roman" w:hAnsi="Times New Roman"/>
          <w:sz w:val="24"/>
          <w:szCs w:val="24"/>
          <w:u w:val="single"/>
          <w:rtl w:val="0"/>
        </w:rPr>
        <w:t xml:space="preserve">Boz</w:t>
      </w:r>
      <w:r w:rsidDel="00000000" w:rsidR="00000000" w:rsidRPr="00000000">
        <w:rPr>
          <w:rFonts w:ascii="Times New Roman" w:cs="Times New Roman" w:eastAsia="Times New Roman" w:hAnsi="Times New Roman"/>
          <w:sz w:val="24"/>
          <w:szCs w:val="24"/>
          <w:rtl w:val="0"/>
        </w:rPr>
        <w:t xml:space="preserve">ra, which is to say, ‘the flesh.’”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you sat at the right hand of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us the Holy Spirit to </w:t>
      </w:r>
      <w:r w:rsidDel="00000000" w:rsidR="00000000" w:rsidRPr="00000000">
        <w:rPr>
          <w:rFonts w:ascii="Times New Roman" w:cs="Times New Roman" w:eastAsia="Times New Roman" w:hAnsi="Times New Roman"/>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has gone up with a shout; the Lord with the sound of a trumpet!</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disciples from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sat</w:t>
      </w:r>
      <w:r w:rsidDel="00000000" w:rsidR="00000000" w:rsidRPr="00000000">
        <w:rPr>
          <w:rFonts w:ascii="Times New Roman" w:cs="Times New Roman" w:eastAsia="Times New Roman" w:hAnsi="Times New Roman"/>
          <w:sz w:val="24"/>
          <w:szCs w:val="24"/>
          <w:rtl w:val="0"/>
        </w:rPr>
        <w:t xml:space="preserve"> at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all things with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to your disciples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sanctifies,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mines and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ens our souls!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gone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with a shout;</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with the sound of a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raise the fallen image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send the comforting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tify our souls!</w:t>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0">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