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July 11th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Sunday After Pentecost –– Holy Glorious and All Laudable Apostles Peter and Paul –– Tone 4</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5F">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smash the gates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thy death thou didst demolish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the race of men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to the world life, incorruption,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 and He shall redeem Israel out of all his iniquities.</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garlands of song shall we weave for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and Paul?</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Separated in body, they were united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rank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among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was the leader of the apostolic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other labored </w:t>
      </w:r>
      <w:r w:rsidDel="00000000" w:rsidR="00000000" w:rsidRPr="00000000">
        <w:rPr>
          <w:rFonts w:ascii="Times New Roman" w:cs="Times New Roman" w:eastAsia="Times New Roman" w:hAnsi="Times New Roman"/>
          <w:sz w:val="24"/>
          <w:szCs w:val="24"/>
          <w:u w:val="single"/>
          <w:rtl w:val="0"/>
        </w:rPr>
        <w:t xml:space="preserve">more</w:t>
      </w:r>
      <w:r w:rsidDel="00000000" w:rsidR="00000000" w:rsidRPr="00000000">
        <w:rPr>
          <w:rFonts w:ascii="Times New Roman" w:cs="Times New Roman" w:eastAsia="Times New Roman" w:hAnsi="Times New Roman"/>
          <w:sz w:val="24"/>
          <w:szCs w:val="24"/>
          <w:rtl w:val="0"/>
        </w:rPr>
        <w:t xml:space="preserve"> than them all!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has adorned them with the crowns of immortal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shall we worthily sing hymns to honor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and Paul?</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hands were filled with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truth;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feet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them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of peace.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driven by the wind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now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they are rivers of wisdom and up</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ers of the Cross!</w:t>
      </w:r>
    </w:p>
    <w:p w:rsidR="00000000" w:rsidDel="00000000" w:rsidP="00000000" w:rsidRDefault="00000000" w:rsidRPr="00000000" w14:paraId="00000079">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Christ our God, who has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cast down the arrogance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spiritual songs shall we sing for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and Paul?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silenced the sharp tongues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swords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 of Rome;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nourished the whole world with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tablets of the New </w:t>
      </w:r>
      <w:r w:rsidDel="00000000" w:rsidR="00000000" w:rsidRPr="00000000">
        <w:rPr>
          <w:rFonts w:ascii="Times New Roman" w:cs="Times New Roman" w:eastAsia="Times New Roman" w:hAnsi="Times New Roman"/>
          <w:sz w:val="24"/>
          <w:szCs w:val="24"/>
          <w:u w:val="single"/>
          <w:rtl w:val="0"/>
        </w:rPr>
        <w:t xml:space="preserve">Tes</w:t>
      </w:r>
      <w:r w:rsidDel="00000000" w:rsidR="00000000" w:rsidRPr="00000000">
        <w:rPr>
          <w:rFonts w:ascii="Times New Roman" w:cs="Times New Roman" w:eastAsia="Times New Roman" w:hAnsi="Times New Roman"/>
          <w:sz w:val="24"/>
          <w:szCs w:val="24"/>
          <w:rtl w:val="0"/>
        </w:rPr>
        <w:t xml:space="preserve">tament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the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has exalted them in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tl w:val="0"/>
        </w:rPr>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times Christ asked Peter: “Do you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he reversed the threefold de</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al</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Henceforth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mon was to lead those who had witnessed God's</w:t>
      </w:r>
    </w:p>
    <w:p w:rsidR="00000000" w:rsidDel="00000000" w:rsidP="00000000" w:rsidRDefault="00000000" w:rsidRPr="00000000" w14:paraId="0000008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the Lord:</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all things; you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that I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my sheep, tend my chosen ones,”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said.</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my lambs, whose salvation I bought with my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blood!”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apostle, pray that he may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First Epistle of the Holy Apostle Peter!</w:t>
      </w:r>
    </w:p>
    <w:p w:rsidR="00000000" w:rsidDel="00000000" w:rsidP="00000000" w:rsidRDefault="00000000" w:rsidRPr="00000000" w14:paraId="000000AA">
      <w:pPr>
        <w:spacing w:line="240" w:lineRule="auto"/>
        <w:rPr>
          <w:rFonts w:ascii="Times New Roman" w:cs="Times New Roman" w:eastAsia="Times New Roman" w:hAnsi="Times New Roman"/>
          <w:color w:val="4c4c4c"/>
          <w:sz w:val="24"/>
          <w:szCs w:val="24"/>
        </w:rPr>
      </w:pPr>
      <w:r w:rsidDel="00000000" w:rsidR="00000000" w:rsidRPr="00000000">
        <w:rPr>
          <w:rtl w:val="0"/>
        </w:rPr>
      </w:r>
    </w:p>
    <w:p w:rsidR="00000000" w:rsidDel="00000000" w:rsidP="00000000" w:rsidRDefault="00000000" w:rsidRPr="00000000" w14:paraId="000000AB">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Blessèd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p>
    <w:p w:rsidR="00000000" w:rsidDel="00000000" w:rsidP="00000000" w:rsidRDefault="00000000" w:rsidRPr="00000000" w14:paraId="000000AC">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whom having not seen you love. Though now you do not see Him, yet believing, you rejoice with joy inexpressible and full of glory, receiving the end of your faith-the salvation of your souls.</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First Epistle of the Holy Apostle Peter!</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color w:val="4c4c4c"/>
          <w:sz w:val="24"/>
          <w:szCs w:val="24"/>
        </w:rPr>
      </w:pPr>
      <w:r w:rsidDel="00000000" w:rsidR="00000000" w:rsidRPr="00000000">
        <w:rPr>
          <w:rtl w:val="0"/>
        </w:rPr>
      </w:r>
    </w:p>
    <w:p w:rsidR="00000000" w:rsidDel="00000000" w:rsidP="00000000" w:rsidRDefault="00000000" w:rsidRPr="00000000" w14:paraId="000000B0">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Therefore gird up the loins of your mind, be sober, and rest your hope fully upon the grace that is to be brought to you at the revelation of Jesus Christ; as obedient children, not conforming yourselves to the former lusts, as in your ignorance; but as He who called you is holy, you also be holy in all your conduct, because it is written, “Be holy, for I am holy.” </w:t>
      </w:r>
    </w:p>
    <w:p w:rsidR="00000000" w:rsidDel="00000000" w:rsidP="00000000" w:rsidRDefault="00000000" w:rsidRPr="00000000" w14:paraId="000000B1">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And if you call on the Father, who without partiality judges according to each one’s work, conduct yourselves throughout the time of your stay here in fear; knowing that you were not redeemed with corruptible things, like silver or gold, from your aimless conduct received by tradition from your fathers, but with the precious blood of Christ, as of a lamb without blemish and without spot.</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First Epistle of the Holy Apostle Peter!</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color w:val="4c4c4c"/>
          <w:sz w:val="24"/>
          <w:szCs w:val="24"/>
        </w:rPr>
      </w:pPr>
      <w:r w:rsidDel="00000000" w:rsidR="00000000" w:rsidRPr="00000000">
        <w:rPr>
          <w:rtl w:val="0"/>
        </w:rPr>
      </w:r>
    </w:p>
    <w:p w:rsidR="00000000" w:rsidDel="00000000" w:rsidP="00000000" w:rsidRDefault="00000000" w:rsidRPr="00000000" w14:paraId="000000B5">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Belovèd, I beg you as sojourners and pilgrims, abstain from fleshly lusts which war against the soul, having your conduct honorable among the Gentiles, that when they speak against you as evildoers, they may, by your good works which they observe, glorify God in the day of visitation. Therefore submit yourselves to every ordinance of man for the Lord’s sake, whether to the king as supreme, or to governors, as to those who are sent by him for the punishment of evildoers and for the praise of those who do good.  For this is the will of God, that by doing good you may put to silence the ignorance of foolish men- as free, yet not using liberty as a cloak for vice, but as bondservants of God. </w:t>
      </w:r>
    </w:p>
    <w:p w:rsidR="00000000" w:rsidDel="00000000" w:rsidP="00000000" w:rsidRDefault="00000000" w:rsidRPr="00000000" w14:paraId="000000B6">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Honor all people. Love the brotherhood. Fear God. Honor the king. Servants, be submissive to your masters with all fear, not only to the good and gentle, but also to the harsh. For this is commendable, if because of conscience toward God one endures grief, suffering wrongfully. For what credit is it if, when you are beaten for your faults, you take it patiently? But when you do good and suffer, if you take it patiently, this is commendable before God.  </w:t>
      </w:r>
    </w:p>
    <w:p w:rsidR="00000000" w:rsidDel="00000000" w:rsidP="00000000" w:rsidRDefault="00000000" w:rsidRPr="00000000" w14:paraId="000000B7">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For to this you were called, because Christ also suffered for us, leaving us an example, that you should follow His steps: Who committed no sin, Nor was deceit found in His mouth”; who, when He was reviled, did not revile in return; when He suffered, He did not threaten, but committed Himself to Him who judges righteously; who Himself bore our sins in His own body on the tree, that we, having died to sins, might live for righteousness-by whose stripes you were healed.</w:t>
      </w:r>
    </w:p>
    <w:p w:rsidR="00000000" w:rsidDel="00000000" w:rsidP="00000000" w:rsidRDefault="00000000" w:rsidRPr="00000000" w14:paraId="000000B8">
      <w:pPr>
        <w:spacing w:line="240" w:lineRule="auto"/>
        <w:ind w:firstLine="720"/>
        <w:jc w:val="both"/>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Litya:</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Citizens of heavenly Je</w:t>
      </w:r>
      <w:r w:rsidDel="00000000" w:rsidR="00000000" w:rsidRPr="00000000">
        <w:rPr>
          <w:rFonts w:ascii="Times New Roman" w:cs="Times New Roman" w:eastAsia="Times New Roman" w:hAnsi="Times New Roman"/>
          <w:sz w:val="24"/>
          <w:szCs w:val="24"/>
          <w:u w:val="single"/>
          <w:rtl w:val="0"/>
        </w:rPr>
        <w:t xml:space="preserve">ru</w:t>
      </w:r>
      <w:r w:rsidDel="00000000" w:rsidR="00000000" w:rsidRPr="00000000">
        <w:rPr>
          <w:rFonts w:ascii="Times New Roman" w:cs="Times New Roman" w:eastAsia="Times New Roman" w:hAnsi="Times New Roman"/>
          <w:sz w:val="24"/>
          <w:szCs w:val="24"/>
          <w:rtl w:val="0"/>
        </w:rPr>
        <w:t xml:space="preserve">salem:</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faith,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Paul the orator of Christ’s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Church!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invincible team for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caught the whole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endured the contest of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depart this world for the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before him with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may</w:t>
      </w:r>
      <w:r w:rsidDel="00000000" w:rsidR="00000000" w:rsidRPr="00000000">
        <w:rPr>
          <w:rFonts w:ascii="Times New Roman" w:cs="Times New Roman" w:eastAsia="Times New Roman" w:hAnsi="Times New Roman"/>
          <w:sz w:val="24"/>
          <w:szCs w:val="24"/>
          <w:rtl w:val="0"/>
        </w:rPr>
        <w:t xml:space="preserve"> be saved!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ages of ages. Amen.</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praised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Wisdom of God, the Word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in his Gospel that you would be his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vines.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in your branches the sweet-tasting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faithful partake and are filled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faith,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the pride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 //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the flock es</w:t>
      </w:r>
      <w:r w:rsidDel="00000000" w:rsidR="00000000" w:rsidRPr="00000000">
        <w:rPr>
          <w:rFonts w:ascii="Times New Roman" w:cs="Times New Roman" w:eastAsia="Times New Roman" w:hAnsi="Times New Roman"/>
          <w:sz w:val="24"/>
          <w:szCs w:val="24"/>
          <w:u w:val="single"/>
          <w:rtl w:val="0"/>
        </w:rPr>
        <w:t xml:space="preserve">tab</w:t>
      </w:r>
      <w:r w:rsidDel="00000000" w:rsidR="00000000" w:rsidRPr="00000000">
        <w:rPr>
          <w:rFonts w:ascii="Times New Roman" w:cs="Times New Roman" w:eastAsia="Times New Roman" w:hAnsi="Times New Roman"/>
          <w:sz w:val="24"/>
          <w:szCs w:val="24"/>
          <w:rtl w:val="0"/>
        </w:rPr>
        <w:t xml:space="preserve">lished by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Aposticha:</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thou hast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hanging upon the tree, O only-</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shake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tomb, thou hast raised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the tombs,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life and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Christ,</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handed thee over to Pilate, condemned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ing themselves ungrateful before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thou didst endure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by thine own power on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life everlasting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tears the women reached thy tomb,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ing for thee;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finding thee, they wept with wailing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us! Our Savior,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wast thou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weep but go and proclaim that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joy as the only-com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joyful feast dawns upon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memorial of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and  Paul,</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wise leaders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Rome rejoice and be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 with us!</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keep feast, O brethren,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and hymns.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apostle Peter, true friend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08">
      <w:pPr>
        <w:pStyle w:val="Heading2"/>
        <w:keepLines w:val="0"/>
        <w:spacing w:after="0" w:before="0" w:line="240" w:lineRule="auto"/>
        <w:rPr>
          <w:rFonts w:ascii="Times New Roman" w:cs="Times New Roman" w:eastAsia="Times New Roman" w:hAnsi="Times New Roman"/>
          <w:sz w:val="24"/>
          <w:szCs w:val="24"/>
        </w:rPr>
      </w:pPr>
      <w:bookmarkStart w:colFirst="0" w:colLast="0" w:name="_qx03e5nktv9j" w:id="1"/>
      <w:bookmarkEnd w:id="1"/>
      <w:r w:rsidDel="00000000" w:rsidR="00000000" w:rsidRPr="00000000">
        <w:rPr>
          <w:rFonts w:ascii="Times New Roman" w:cs="Times New Roman" w:eastAsia="Times New Roman" w:hAnsi="Times New Roman"/>
          <w:sz w:val="24"/>
          <w:szCs w:val="24"/>
          <w:rtl w:val="0"/>
        </w:rPr>
        <w:t xml:space="preserve">Rejoice, O belovèd Paul, herald of the faith and teacher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boldness before him, O </w:t>
      </w:r>
      <w:r w:rsidDel="00000000" w:rsidR="00000000" w:rsidRPr="00000000">
        <w:rPr>
          <w:rFonts w:ascii="Times New Roman" w:cs="Times New Roman" w:eastAsia="Times New Roman" w:hAnsi="Times New Roman"/>
          <w:sz w:val="24"/>
          <w:szCs w:val="24"/>
          <w:u w:val="single"/>
          <w:rtl w:val="0"/>
        </w:rPr>
        <w:t xml:space="preserve">chos</w:t>
      </w:r>
      <w:r w:rsidDel="00000000" w:rsidR="00000000" w:rsidRPr="00000000">
        <w:rPr>
          <w:rFonts w:ascii="Times New Roman" w:cs="Times New Roman" w:eastAsia="Times New Roman" w:hAnsi="Times New Roman"/>
          <w:sz w:val="24"/>
          <w:szCs w:val="24"/>
          <w:rtl w:val="0"/>
        </w:rPr>
        <w:t xml:space="preserve">en pair: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unceasingly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17">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13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first-enthroned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1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1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Style w:val="Heading5"/>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rqfrhgkymdwi" w:id="2"/>
      <w:bookmarkEnd w:id="2"/>
      <w:r w:rsidDel="00000000" w:rsidR="00000000" w:rsidRPr="00000000">
        <w:rPr>
          <w:rFonts w:ascii="Times New Roman" w:cs="Times New Roman" w:eastAsia="Times New Roman" w:hAnsi="Times New Roman"/>
          <w:color w:val="000000"/>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1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3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3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4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Glorious, All-Laudable Apostles Peter and Paul,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