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7C80C" w14:textId="77777777" w:rsidR="001E799C" w:rsidRPr="0051468B" w:rsidRDefault="001E799C" w:rsidP="00490F11">
      <w:pPr>
        <w:tabs>
          <w:tab w:val="left" w:pos="8820"/>
          <w:tab w:val="left" w:pos="9270"/>
          <w:tab w:val="left" w:pos="9360"/>
          <w:tab w:val="left" w:pos="9720"/>
        </w:tabs>
        <w:ind w:left="-720" w:right="-630"/>
        <w:jc w:val="center"/>
        <w:rPr>
          <w:b/>
          <w:sz w:val="40"/>
          <w:szCs w:val="40"/>
        </w:rPr>
      </w:pPr>
      <w:r w:rsidRPr="0051468B">
        <w:rPr>
          <w:b/>
          <w:sz w:val="40"/>
          <w:szCs w:val="40"/>
        </w:rPr>
        <w:t>The Nativity of the Holy Virgin</w:t>
      </w:r>
    </w:p>
    <w:p w14:paraId="26A2485B" w14:textId="77777777" w:rsidR="001E799C" w:rsidRPr="0051468B" w:rsidRDefault="001E799C" w:rsidP="00490F11">
      <w:pPr>
        <w:tabs>
          <w:tab w:val="left" w:pos="8820"/>
          <w:tab w:val="left" w:pos="9270"/>
          <w:tab w:val="left" w:pos="9360"/>
          <w:tab w:val="left" w:pos="9720"/>
        </w:tabs>
        <w:ind w:left="-720" w:right="-630"/>
        <w:jc w:val="center"/>
        <w:rPr>
          <w:b/>
          <w:sz w:val="40"/>
          <w:szCs w:val="40"/>
        </w:rPr>
      </w:pPr>
      <w:r w:rsidRPr="0051468B">
        <w:rPr>
          <w:b/>
          <w:sz w:val="40"/>
          <w:szCs w:val="40"/>
        </w:rPr>
        <w:t>RUSSIAN ORTHODOX GREEK CATHOLIC CHURCH</w:t>
      </w:r>
    </w:p>
    <w:p w14:paraId="3ABE964A" w14:textId="77777777" w:rsidR="001E799C" w:rsidRPr="0051468B" w:rsidRDefault="001E799C" w:rsidP="00490F11">
      <w:pPr>
        <w:tabs>
          <w:tab w:val="left" w:pos="8820"/>
          <w:tab w:val="left" w:pos="9270"/>
          <w:tab w:val="left" w:pos="9360"/>
          <w:tab w:val="left" w:pos="9720"/>
        </w:tabs>
        <w:ind w:left="-720" w:right="-630"/>
        <w:jc w:val="center"/>
        <w:rPr>
          <w:b/>
          <w:sz w:val="40"/>
          <w:szCs w:val="40"/>
        </w:rPr>
      </w:pPr>
      <w:r w:rsidRPr="0051468B">
        <w:rPr>
          <w:b/>
          <w:sz w:val="40"/>
          <w:szCs w:val="40"/>
        </w:rPr>
        <w:t>1220 CRANE STREET</w:t>
      </w:r>
    </w:p>
    <w:p w14:paraId="3C985672" w14:textId="77777777" w:rsidR="001E799C" w:rsidRPr="0051468B" w:rsidRDefault="001E799C" w:rsidP="00490F11">
      <w:pPr>
        <w:tabs>
          <w:tab w:val="left" w:pos="8820"/>
          <w:tab w:val="left" w:pos="9270"/>
          <w:tab w:val="left" w:pos="9360"/>
          <w:tab w:val="left" w:pos="9720"/>
        </w:tabs>
        <w:ind w:left="-720" w:right="-630"/>
        <w:jc w:val="center"/>
        <w:rPr>
          <w:b/>
          <w:sz w:val="40"/>
          <w:szCs w:val="40"/>
        </w:rPr>
      </w:pPr>
      <w:r w:rsidRPr="0051468B">
        <w:rPr>
          <w:b/>
          <w:sz w:val="40"/>
          <w:szCs w:val="40"/>
        </w:rPr>
        <w:t>MENLO PARK,  CALIFORNIA 94025</w:t>
      </w:r>
    </w:p>
    <w:p w14:paraId="3B392AC8" w14:textId="77777777" w:rsidR="001E799C" w:rsidRPr="0051468B" w:rsidRDefault="001E799C" w:rsidP="00490F11">
      <w:pPr>
        <w:tabs>
          <w:tab w:val="left" w:pos="8820"/>
          <w:tab w:val="left" w:pos="9270"/>
          <w:tab w:val="left" w:pos="9360"/>
          <w:tab w:val="left" w:pos="9720"/>
        </w:tabs>
        <w:ind w:left="-720" w:right="-630"/>
        <w:jc w:val="center"/>
        <w:rPr>
          <w:b/>
          <w:sz w:val="40"/>
          <w:szCs w:val="40"/>
        </w:rPr>
      </w:pPr>
      <w:r w:rsidRPr="0051468B">
        <w:rPr>
          <w:b/>
          <w:sz w:val="40"/>
          <w:szCs w:val="40"/>
        </w:rPr>
        <w:t xml:space="preserve">(650)  326-5622 </w:t>
      </w:r>
    </w:p>
    <w:p w14:paraId="1B2B0C8E" w14:textId="77777777" w:rsidR="001E799C" w:rsidRPr="0051468B" w:rsidRDefault="001E799C" w:rsidP="00490F11">
      <w:pPr>
        <w:tabs>
          <w:tab w:val="left" w:pos="8820"/>
          <w:tab w:val="left" w:pos="9270"/>
          <w:tab w:val="left" w:pos="9360"/>
          <w:tab w:val="left" w:pos="9720"/>
        </w:tabs>
        <w:ind w:left="-720" w:right="-630"/>
        <w:jc w:val="center"/>
        <w:rPr>
          <w:b/>
          <w:sz w:val="40"/>
          <w:szCs w:val="40"/>
        </w:rPr>
      </w:pPr>
      <w:r w:rsidRPr="0051468B">
        <w:rPr>
          <w:b/>
          <w:sz w:val="40"/>
          <w:szCs w:val="40"/>
        </w:rPr>
        <w:t xml:space="preserve">tserkov.org </w:t>
      </w:r>
    </w:p>
    <w:p w14:paraId="5D8D6B84" w14:textId="77777777" w:rsidR="001E799C" w:rsidRPr="0051468B" w:rsidRDefault="001E799C" w:rsidP="00490F11">
      <w:pPr>
        <w:tabs>
          <w:tab w:val="left" w:pos="8820"/>
          <w:tab w:val="left" w:pos="9270"/>
          <w:tab w:val="left" w:pos="9360"/>
          <w:tab w:val="left" w:pos="9720"/>
        </w:tabs>
        <w:ind w:left="-720" w:right="-630"/>
        <w:rPr>
          <w:b/>
          <w:sz w:val="40"/>
          <w:szCs w:val="40"/>
        </w:rPr>
      </w:pPr>
    </w:p>
    <w:p w14:paraId="15628F2E" w14:textId="77777777" w:rsidR="001E799C" w:rsidRPr="0051468B" w:rsidRDefault="00490F11" w:rsidP="00490F11">
      <w:pPr>
        <w:tabs>
          <w:tab w:val="left" w:pos="8820"/>
          <w:tab w:val="left" w:pos="9270"/>
          <w:tab w:val="left" w:pos="9360"/>
        </w:tabs>
        <w:ind w:left="-720" w:right="-630"/>
        <w:rPr>
          <w:b/>
          <w:sz w:val="40"/>
          <w:szCs w:val="40"/>
          <w:lang w:val="ru-RU"/>
        </w:rPr>
      </w:pPr>
      <w:r>
        <w:rPr>
          <w:b/>
          <w:sz w:val="40"/>
          <w:szCs w:val="40"/>
          <w:lang w:val="ru-RU"/>
        </w:rPr>
        <w:t>26</w:t>
      </w:r>
      <w:r w:rsidR="001E799C" w:rsidRPr="0051468B">
        <w:rPr>
          <w:b/>
          <w:sz w:val="40"/>
          <w:szCs w:val="40"/>
          <w:lang w:val="ru-RU"/>
        </w:rPr>
        <w:t xml:space="preserve">-е Воскресенье После Троицы– </w:t>
      </w:r>
      <w:r>
        <w:rPr>
          <w:b/>
          <w:sz w:val="40"/>
          <w:szCs w:val="40"/>
          <w:lang w:val="ru-RU"/>
        </w:rPr>
        <w:t>Св. Пророка Аввакума – Глас 1</w:t>
      </w:r>
    </w:p>
    <w:p w14:paraId="011BA497" w14:textId="77777777" w:rsidR="001E799C" w:rsidRPr="0051468B" w:rsidRDefault="001E799C" w:rsidP="00490F11">
      <w:pPr>
        <w:tabs>
          <w:tab w:val="left" w:pos="8820"/>
          <w:tab w:val="left" w:pos="9270"/>
          <w:tab w:val="left" w:pos="9360"/>
        </w:tabs>
        <w:ind w:left="-720" w:right="-630"/>
        <w:rPr>
          <w:b/>
          <w:sz w:val="40"/>
          <w:szCs w:val="40"/>
        </w:rPr>
      </w:pPr>
    </w:p>
    <w:p w14:paraId="1C85F645" w14:textId="77777777" w:rsidR="001E799C" w:rsidRPr="0051468B" w:rsidRDefault="001E799C" w:rsidP="00490F11">
      <w:pPr>
        <w:tabs>
          <w:tab w:val="left" w:pos="8820"/>
          <w:tab w:val="left" w:pos="9270"/>
          <w:tab w:val="left" w:pos="9360"/>
          <w:tab w:val="left" w:pos="9720"/>
        </w:tabs>
        <w:ind w:left="-720" w:right="-630"/>
        <w:rPr>
          <w:b/>
          <w:sz w:val="40"/>
          <w:szCs w:val="40"/>
          <w:lang w:val="ru-RU"/>
        </w:rPr>
      </w:pPr>
      <w:r w:rsidRPr="0051468B">
        <w:rPr>
          <w:b/>
          <w:sz w:val="40"/>
          <w:szCs w:val="40"/>
          <w:lang w:val="ru-RU"/>
        </w:rPr>
        <w:t>Тропари и Кондаки после Малого Входа:</w:t>
      </w:r>
    </w:p>
    <w:p w14:paraId="5A457E7F" w14:textId="77777777" w:rsidR="001E799C" w:rsidRPr="0051468B" w:rsidRDefault="001E799C" w:rsidP="00490F11">
      <w:pPr>
        <w:tabs>
          <w:tab w:val="left" w:pos="8820"/>
          <w:tab w:val="left" w:pos="9270"/>
          <w:tab w:val="left" w:pos="9360"/>
          <w:tab w:val="left" w:pos="9720"/>
        </w:tabs>
        <w:ind w:left="-720" w:right="-630"/>
        <w:rPr>
          <w:b/>
          <w:sz w:val="40"/>
          <w:szCs w:val="40"/>
          <w:lang w:val="ru-RU"/>
        </w:rPr>
      </w:pPr>
    </w:p>
    <w:p w14:paraId="3712B3C7" w14:textId="77777777" w:rsidR="00490F11" w:rsidRPr="00B1192D" w:rsidRDefault="00490F11" w:rsidP="00490F11">
      <w:pPr>
        <w:tabs>
          <w:tab w:val="left" w:pos="9270"/>
          <w:tab w:val="left" w:pos="9360"/>
          <w:tab w:val="left" w:pos="9720"/>
        </w:tabs>
        <w:ind w:left="-720" w:right="-630"/>
        <w:rPr>
          <w:rFonts w:eastAsiaTheme="minorEastAsia"/>
          <w:b/>
          <w:sz w:val="40"/>
          <w:szCs w:val="40"/>
        </w:rPr>
      </w:pPr>
      <w:r w:rsidRPr="00B1192D">
        <w:rPr>
          <w:rFonts w:eastAsiaTheme="minorEastAsia"/>
          <w:b/>
          <w:sz w:val="40"/>
          <w:szCs w:val="40"/>
        </w:rPr>
        <w:t>Тропарь Воскресный Глас 1:</w:t>
      </w:r>
    </w:p>
    <w:p w14:paraId="6387AF29" w14:textId="77777777" w:rsidR="00490F11" w:rsidRPr="00B1192D" w:rsidRDefault="00490F11" w:rsidP="00490F11">
      <w:pPr>
        <w:widowControl w:val="0"/>
        <w:tabs>
          <w:tab w:val="left" w:pos="9270"/>
          <w:tab w:val="left" w:pos="9360"/>
          <w:tab w:val="left" w:pos="9720"/>
        </w:tabs>
        <w:autoSpaceDE w:val="0"/>
        <w:autoSpaceDN w:val="0"/>
        <w:adjustRightInd w:val="0"/>
        <w:ind w:left="-720" w:right="-630"/>
        <w:rPr>
          <w:sz w:val="40"/>
          <w:szCs w:val="40"/>
          <w:shd w:val="clear" w:color="auto" w:fill="FFFFFF"/>
        </w:rPr>
      </w:pPr>
      <w:r w:rsidRPr="00B1192D">
        <w:rPr>
          <w:sz w:val="40"/>
          <w:szCs w:val="40"/>
          <w:shd w:val="clear" w:color="auto" w:fill="FFFFFF"/>
        </w:rPr>
        <w:t>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 </w:t>
      </w:r>
    </w:p>
    <w:p w14:paraId="675797E0" w14:textId="77777777" w:rsidR="00490F11" w:rsidRPr="00B1192D" w:rsidRDefault="00490F11" w:rsidP="00490F11">
      <w:pPr>
        <w:widowControl w:val="0"/>
        <w:tabs>
          <w:tab w:val="left" w:pos="9270"/>
          <w:tab w:val="left" w:pos="9360"/>
          <w:tab w:val="left" w:pos="9720"/>
        </w:tabs>
        <w:autoSpaceDE w:val="0"/>
        <w:autoSpaceDN w:val="0"/>
        <w:adjustRightInd w:val="0"/>
        <w:ind w:left="-720" w:right="-630"/>
        <w:rPr>
          <w:sz w:val="40"/>
          <w:szCs w:val="40"/>
          <w:shd w:val="clear" w:color="auto" w:fill="FFFFFF"/>
        </w:rPr>
      </w:pPr>
    </w:p>
    <w:p w14:paraId="266A605E" w14:textId="77777777" w:rsidR="00490F11" w:rsidRPr="00B1192D" w:rsidRDefault="00490F11" w:rsidP="00490F11">
      <w:pPr>
        <w:widowControl w:val="0"/>
        <w:tabs>
          <w:tab w:val="left" w:pos="9270"/>
          <w:tab w:val="left" w:pos="9360"/>
          <w:tab w:val="left" w:pos="9720"/>
        </w:tabs>
        <w:autoSpaceDE w:val="0"/>
        <w:autoSpaceDN w:val="0"/>
        <w:adjustRightInd w:val="0"/>
        <w:ind w:left="-720" w:right="-630"/>
        <w:rPr>
          <w:rFonts w:eastAsiaTheme="minorEastAsia"/>
          <w:b/>
          <w:bCs/>
          <w:sz w:val="40"/>
          <w:szCs w:val="40"/>
        </w:rPr>
      </w:pPr>
      <w:r w:rsidRPr="00B1192D">
        <w:rPr>
          <w:rFonts w:eastAsiaTheme="minorEastAsia"/>
          <w:b/>
          <w:bCs/>
          <w:sz w:val="40"/>
          <w:szCs w:val="40"/>
        </w:rPr>
        <w:t xml:space="preserve">Тропарь </w:t>
      </w:r>
      <w:r w:rsidRPr="00B1192D">
        <w:rPr>
          <w:rFonts w:eastAsiaTheme="minorEastAsia"/>
          <w:b/>
          <w:bCs/>
          <w:sz w:val="40"/>
          <w:szCs w:val="40"/>
          <w:lang w:val="ru-RU"/>
        </w:rPr>
        <w:t>Храма</w:t>
      </w:r>
      <w:r w:rsidRPr="00B1192D">
        <w:rPr>
          <w:rFonts w:eastAsiaTheme="minorEastAsia"/>
          <w:b/>
          <w:bCs/>
          <w:sz w:val="40"/>
          <w:szCs w:val="40"/>
        </w:rPr>
        <w:t xml:space="preserve"> Глас 4:</w:t>
      </w:r>
    </w:p>
    <w:p w14:paraId="59FFB084" w14:textId="77777777" w:rsidR="00490F11" w:rsidRPr="00B1192D" w:rsidRDefault="00490F11" w:rsidP="00490F11">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B1192D">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4123A4E6" w14:textId="77777777" w:rsidR="001E799C" w:rsidRPr="0051468B" w:rsidRDefault="001E799C" w:rsidP="00490F11">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0F79E971" w14:textId="77777777" w:rsidR="001E799C" w:rsidRPr="0051468B" w:rsidRDefault="001E799C" w:rsidP="00490F11">
      <w:pPr>
        <w:widowControl w:val="0"/>
        <w:tabs>
          <w:tab w:val="left" w:pos="8820"/>
          <w:tab w:val="left" w:pos="9450"/>
        </w:tabs>
        <w:autoSpaceDE w:val="0"/>
        <w:autoSpaceDN w:val="0"/>
        <w:adjustRightInd w:val="0"/>
        <w:ind w:left="-720" w:right="-630"/>
        <w:rPr>
          <w:b/>
          <w:iCs/>
          <w:sz w:val="40"/>
          <w:szCs w:val="40"/>
          <w:shd w:val="clear" w:color="auto" w:fill="FFFFFF"/>
        </w:rPr>
      </w:pPr>
      <w:r w:rsidRPr="0051468B">
        <w:rPr>
          <w:b/>
          <w:iCs/>
          <w:sz w:val="40"/>
          <w:szCs w:val="40"/>
          <w:shd w:val="clear" w:color="auto" w:fill="FFFFFF"/>
        </w:rPr>
        <w:t xml:space="preserve">Тропарь </w:t>
      </w:r>
      <w:r w:rsidR="00490F11">
        <w:rPr>
          <w:b/>
          <w:iCs/>
          <w:sz w:val="40"/>
          <w:szCs w:val="40"/>
          <w:shd w:val="clear" w:color="auto" w:fill="FFFFFF"/>
        </w:rPr>
        <w:t>Аввакума Глас 2</w:t>
      </w:r>
      <w:r w:rsidRPr="0051468B">
        <w:rPr>
          <w:b/>
          <w:iCs/>
          <w:sz w:val="40"/>
          <w:szCs w:val="40"/>
          <w:shd w:val="clear" w:color="auto" w:fill="FFFFFF"/>
        </w:rPr>
        <w:t>:</w:t>
      </w:r>
    </w:p>
    <w:p w14:paraId="52FD5E61" w14:textId="77777777" w:rsidR="001E799C" w:rsidRPr="0051468B" w:rsidRDefault="00490F11" w:rsidP="00490F11">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490F11">
        <w:rPr>
          <w:sz w:val="40"/>
          <w:szCs w:val="40"/>
          <w:shd w:val="clear" w:color="auto" w:fill="FFFFFF"/>
        </w:rPr>
        <w:t>Пророка Твоего Аввакума память, Господи, празднующе,/ тем Тя молим:// спаси души наша.</w:t>
      </w:r>
    </w:p>
    <w:p w14:paraId="5D1A9045" w14:textId="77777777" w:rsidR="00490F11" w:rsidRPr="00B1192D" w:rsidRDefault="00490F11" w:rsidP="00490F11">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B1192D">
        <w:rPr>
          <w:rFonts w:eastAsiaTheme="minorEastAsia"/>
          <w:b/>
          <w:sz w:val="40"/>
          <w:szCs w:val="40"/>
        </w:rPr>
        <w:lastRenderedPageBreak/>
        <w:t>Кондак Воскресный Глас 1:</w:t>
      </w:r>
    </w:p>
    <w:p w14:paraId="5F1D8985" w14:textId="77777777" w:rsidR="00490F11" w:rsidRPr="00B1192D" w:rsidRDefault="00490F11" w:rsidP="00490F11">
      <w:pPr>
        <w:widowControl w:val="0"/>
        <w:tabs>
          <w:tab w:val="left" w:pos="9270"/>
          <w:tab w:val="left" w:pos="9360"/>
          <w:tab w:val="left" w:pos="9720"/>
        </w:tabs>
        <w:autoSpaceDE w:val="0"/>
        <w:autoSpaceDN w:val="0"/>
        <w:adjustRightInd w:val="0"/>
        <w:ind w:left="-720" w:right="-630"/>
        <w:rPr>
          <w:rFonts w:eastAsiaTheme="minorEastAsia"/>
          <w:sz w:val="40"/>
          <w:szCs w:val="40"/>
        </w:rPr>
      </w:pPr>
      <w:r w:rsidRPr="00B1192D">
        <w:rPr>
          <w:rFonts w:eastAsiaTheme="minorEastAsia"/>
          <w:sz w:val="40"/>
          <w:szCs w:val="40"/>
        </w:rPr>
        <w:t>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p>
    <w:p w14:paraId="0B31A716" w14:textId="77777777" w:rsidR="001E799C" w:rsidRPr="0051468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AE39C76" w14:textId="77777777" w:rsidR="001E799C" w:rsidRPr="0051468B" w:rsidRDefault="00490F11" w:rsidP="00490F11">
      <w:pPr>
        <w:widowControl w:val="0"/>
        <w:tabs>
          <w:tab w:val="left" w:pos="8820"/>
        </w:tabs>
        <w:autoSpaceDE w:val="0"/>
        <w:autoSpaceDN w:val="0"/>
        <w:adjustRightInd w:val="0"/>
        <w:ind w:left="-720" w:right="-630"/>
        <w:rPr>
          <w:rFonts w:eastAsiaTheme="minorEastAsia"/>
          <w:b/>
          <w:sz w:val="40"/>
          <w:szCs w:val="40"/>
        </w:rPr>
      </w:pPr>
      <w:r>
        <w:rPr>
          <w:rFonts w:eastAsiaTheme="minorEastAsia"/>
          <w:b/>
          <w:sz w:val="40"/>
          <w:szCs w:val="40"/>
        </w:rPr>
        <w:t>Кондак Аввакума Глас 8</w:t>
      </w:r>
      <w:r w:rsidR="001E799C" w:rsidRPr="0051468B">
        <w:rPr>
          <w:rFonts w:eastAsiaTheme="minorEastAsia"/>
          <w:b/>
          <w:sz w:val="40"/>
          <w:szCs w:val="40"/>
        </w:rPr>
        <w:t>:</w:t>
      </w:r>
    </w:p>
    <w:p w14:paraId="58F60773" w14:textId="77777777" w:rsidR="00490F11" w:rsidRPr="00490F11" w:rsidRDefault="00490F11" w:rsidP="00490F11">
      <w:pPr>
        <w:tabs>
          <w:tab w:val="left" w:pos="8820"/>
          <w:tab w:val="left" w:pos="9270"/>
          <w:tab w:val="left" w:pos="9360"/>
          <w:tab w:val="left" w:pos="9720"/>
        </w:tabs>
        <w:ind w:left="-720" w:right="-630"/>
        <w:rPr>
          <w:sz w:val="40"/>
          <w:szCs w:val="40"/>
          <w:shd w:val="clear" w:color="auto" w:fill="FFFFFF"/>
        </w:rPr>
      </w:pPr>
      <w:r w:rsidRPr="00490F11">
        <w:rPr>
          <w:sz w:val="40"/>
          <w:szCs w:val="40"/>
          <w:shd w:val="clear" w:color="auto" w:fill="FFFFFF"/>
        </w:rPr>
        <w:t>Возгласивый вселенней от юга пришествие Божие от Девы, Аввакуме богоглаголиве,/ и на Божественней стражи предстоянием/ слышания от светоносна Ангела/ Христово Воскресение возвестил еси миру,/ сего ради весело зовем ти:// радуйся, пророков светлая доброто.</w:t>
      </w:r>
    </w:p>
    <w:p w14:paraId="7188A389" w14:textId="77777777" w:rsidR="001E799C" w:rsidRPr="0051468B" w:rsidRDefault="001E799C" w:rsidP="00490F11">
      <w:pPr>
        <w:tabs>
          <w:tab w:val="left" w:pos="8820"/>
          <w:tab w:val="left" w:pos="9270"/>
          <w:tab w:val="left" w:pos="9360"/>
          <w:tab w:val="left" w:pos="9720"/>
        </w:tabs>
        <w:ind w:left="-720" w:right="-630"/>
        <w:rPr>
          <w:rFonts w:eastAsiaTheme="minorEastAsia"/>
          <w:iCs/>
          <w:sz w:val="40"/>
          <w:szCs w:val="40"/>
        </w:rPr>
      </w:pPr>
    </w:p>
    <w:p w14:paraId="21F6BA07" w14:textId="77777777" w:rsidR="00490F11" w:rsidRPr="00B1192D" w:rsidRDefault="00490F11" w:rsidP="00490F11">
      <w:pPr>
        <w:tabs>
          <w:tab w:val="left" w:pos="9270"/>
          <w:tab w:val="left" w:pos="9360"/>
          <w:tab w:val="left" w:pos="9720"/>
        </w:tabs>
        <w:ind w:left="-720" w:right="-630"/>
        <w:rPr>
          <w:rFonts w:eastAsiaTheme="minorEastAsia"/>
          <w:b/>
          <w:bCs/>
          <w:sz w:val="40"/>
          <w:szCs w:val="40"/>
        </w:rPr>
      </w:pPr>
      <w:r w:rsidRPr="00B1192D">
        <w:rPr>
          <w:rFonts w:eastAsiaTheme="minorEastAsia"/>
          <w:b/>
          <w:bCs/>
          <w:sz w:val="40"/>
          <w:szCs w:val="40"/>
        </w:rPr>
        <w:t xml:space="preserve">Кондак </w:t>
      </w:r>
      <w:r w:rsidRPr="00B1192D">
        <w:rPr>
          <w:rFonts w:eastAsiaTheme="minorEastAsia"/>
          <w:b/>
          <w:bCs/>
          <w:sz w:val="40"/>
          <w:szCs w:val="40"/>
          <w:lang w:val="ru-RU"/>
        </w:rPr>
        <w:t>Храма</w:t>
      </w:r>
      <w:r w:rsidRPr="00B1192D">
        <w:rPr>
          <w:rFonts w:eastAsiaTheme="minorEastAsia"/>
          <w:b/>
          <w:bCs/>
          <w:sz w:val="40"/>
          <w:szCs w:val="40"/>
        </w:rPr>
        <w:t xml:space="preserve"> Глас 4:</w:t>
      </w:r>
    </w:p>
    <w:p w14:paraId="114B70BE" w14:textId="77777777" w:rsidR="00490F11" w:rsidRPr="00B1192D" w:rsidRDefault="00490F11" w:rsidP="00490F11">
      <w:pPr>
        <w:tabs>
          <w:tab w:val="left" w:pos="9270"/>
          <w:tab w:val="left" w:pos="9360"/>
        </w:tabs>
        <w:ind w:left="-720" w:right="-630"/>
        <w:rPr>
          <w:rFonts w:eastAsiaTheme="minorEastAsia"/>
          <w:iCs/>
          <w:sz w:val="40"/>
          <w:szCs w:val="40"/>
        </w:rPr>
      </w:pPr>
      <w:r w:rsidRPr="00B1192D">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1630E678" w14:textId="77777777" w:rsidR="001E799C" w:rsidRPr="0051468B" w:rsidRDefault="001E799C" w:rsidP="00490F11">
      <w:pPr>
        <w:tabs>
          <w:tab w:val="left" w:pos="8820"/>
          <w:tab w:val="left" w:pos="9270"/>
          <w:tab w:val="left" w:pos="9360"/>
        </w:tabs>
        <w:ind w:left="-720" w:right="-630"/>
        <w:rPr>
          <w:rFonts w:eastAsiaTheme="minorEastAsia"/>
          <w:iCs/>
          <w:sz w:val="40"/>
          <w:szCs w:val="40"/>
        </w:rPr>
      </w:pPr>
    </w:p>
    <w:p w14:paraId="6D063AF8" w14:textId="77777777" w:rsidR="001E799C" w:rsidRPr="0051468B" w:rsidRDefault="001E799C" w:rsidP="00490F11">
      <w:pPr>
        <w:tabs>
          <w:tab w:val="left" w:pos="8820"/>
          <w:tab w:val="left" w:pos="9270"/>
          <w:tab w:val="left" w:pos="9360"/>
        </w:tabs>
        <w:ind w:left="-720" w:right="-630"/>
        <w:rPr>
          <w:rFonts w:eastAsiaTheme="minorEastAsia"/>
          <w:b/>
          <w:iCs/>
          <w:sz w:val="40"/>
          <w:szCs w:val="40"/>
        </w:rPr>
      </w:pPr>
      <w:r w:rsidRPr="0051468B">
        <w:rPr>
          <w:rFonts w:eastAsiaTheme="minorEastAsia"/>
          <w:b/>
          <w:iCs/>
          <w:sz w:val="40"/>
          <w:szCs w:val="40"/>
        </w:rPr>
        <w:t xml:space="preserve">Послание к </w:t>
      </w:r>
      <w:r w:rsidRPr="0051468B">
        <w:rPr>
          <w:rFonts w:eastAsiaTheme="minorEastAsia"/>
          <w:b/>
          <w:iCs/>
          <w:sz w:val="40"/>
          <w:szCs w:val="40"/>
          <w:lang w:val="ru-RU"/>
        </w:rPr>
        <w:t xml:space="preserve">Ефесянам </w:t>
      </w:r>
      <w:r w:rsidR="00490F11">
        <w:rPr>
          <w:rFonts w:eastAsiaTheme="minorEastAsia"/>
          <w:b/>
          <w:iCs/>
          <w:sz w:val="40"/>
          <w:szCs w:val="40"/>
        </w:rPr>
        <w:t>(5:8-19</w:t>
      </w:r>
      <w:r w:rsidRPr="0051468B">
        <w:rPr>
          <w:rFonts w:eastAsiaTheme="minorEastAsia"/>
          <w:b/>
          <w:iCs/>
          <w:sz w:val="40"/>
          <w:szCs w:val="40"/>
        </w:rPr>
        <w:t>):</w:t>
      </w:r>
    </w:p>
    <w:p w14:paraId="231130D6" w14:textId="77777777" w:rsidR="00490F11" w:rsidRPr="00490F11" w:rsidRDefault="00490F11" w:rsidP="00490F11">
      <w:pPr>
        <w:pStyle w:val="bquote"/>
        <w:shd w:val="clear" w:color="auto" w:fill="FFFFFF"/>
        <w:ind w:left="-720" w:right="-630"/>
        <w:jc w:val="both"/>
        <w:rPr>
          <w:rFonts w:ascii="Times New Roman" w:hAnsi="Times New Roman"/>
          <w:sz w:val="40"/>
          <w:szCs w:val="40"/>
        </w:rPr>
      </w:pPr>
      <w:r w:rsidRPr="00490F11">
        <w:rPr>
          <w:rFonts w:ascii="Times New Roman" w:hAnsi="Times New Roman"/>
          <w:bCs/>
          <w:sz w:val="40"/>
          <w:szCs w:val="40"/>
          <w:vertAlign w:val="superscript"/>
        </w:rPr>
        <w:t>8</w:t>
      </w:r>
      <w:r w:rsidRPr="00490F11">
        <w:rPr>
          <w:rFonts w:ascii="Times New Roman" w:hAnsi="Times New Roman"/>
          <w:bCs/>
          <w:sz w:val="40"/>
          <w:szCs w:val="40"/>
        </w:rPr>
        <w:t>Вы были некогда тьма, а теперь - свет в Господе: поступайте, как чада света,</w:t>
      </w:r>
      <w:r w:rsidRPr="00490F11">
        <w:rPr>
          <w:rStyle w:val="apple-converted-space"/>
          <w:rFonts w:ascii="Times New Roman" w:hAnsi="Times New Roman"/>
          <w:sz w:val="40"/>
          <w:szCs w:val="40"/>
        </w:rPr>
        <w:t> </w:t>
      </w:r>
      <w:bookmarkStart w:id="0" w:name="5-9"/>
      <w:bookmarkEnd w:id="0"/>
      <w:r w:rsidRPr="00490F11">
        <w:rPr>
          <w:rFonts w:ascii="Times New Roman" w:hAnsi="Times New Roman"/>
          <w:bCs/>
          <w:sz w:val="40"/>
          <w:szCs w:val="40"/>
          <w:vertAlign w:val="superscript"/>
        </w:rPr>
        <w:t>9</w:t>
      </w:r>
      <w:r w:rsidRPr="00490F11">
        <w:rPr>
          <w:rFonts w:ascii="Times New Roman" w:hAnsi="Times New Roman"/>
          <w:bCs/>
          <w:sz w:val="40"/>
          <w:szCs w:val="40"/>
        </w:rPr>
        <w:t>потому что плод Духа состоит во всякой благости, праведности и истине.</w:t>
      </w:r>
      <w:bookmarkStart w:id="1" w:name="5-10"/>
      <w:bookmarkEnd w:id="1"/>
      <w:r>
        <w:rPr>
          <w:rFonts w:ascii="Times New Roman" w:hAnsi="Times New Roman"/>
          <w:sz w:val="40"/>
          <w:szCs w:val="40"/>
        </w:rPr>
        <w:t xml:space="preserve"> </w:t>
      </w:r>
      <w:r w:rsidRPr="00490F11">
        <w:rPr>
          <w:rFonts w:ascii="Times New Roman" w:hAnsi="Times New Roman"/>
          <w:bCs/>
          <w:sz w:val="40"/>
          <w:szCs w:val="40"/>
          <w:vertAlign w:val="superscript"/>
        </w:rPr>
        <w:t>10</w:t>
      </w:r>
      <w:r w:rsidRPr="00490F11">
        <w:rPr>
          <w:rFonts w:ascii="Times New Roman" w:hAnsi="Times New Roman"/>
          <w:bCs/>
          <w:sz w:val="40"/>
          <w:szCs w:val="40"/>
        </w:rPr>
        <w:t>Испытывайте, что́ благоугодно Богу,</w:t>
      </w:r>
      <w:r w:rsidRPr="00490F11">
        <w:rPr>
          <w:rStyle w:val="apple-converted-space"/>
          <w:rFonts w:ascii="Times New Roman" w:hAnsi="Times New Roman"/>
          <w:sz w:val="40"/>
          <w:szCs w:val="40"/>
        </w:rPr>
        <w:t> </w:t>
      </w:r>
      <w:bookmarkStart w:id="2" w:name="5-11"/>
      <w:bookmarkEnd w:id="2"/>
      <w:r w:rsidRPr="00490F11">
        <w:rPr>
          <w:rFonts w:ascii="Times New Roman" w:hAnsi="Times New Roman"/>
          <w:bCs/>
          <w:sz w:val="40"/>
          <w:szCs w:val="40"/>
          <w:vertAlign w:val="superscript"/>
        </w:rPr>
        <w:t>11</w:t>
      </w:r>
      <w:r w:rsidRPr="00490F11">
        <w:rPr>
          <w:rFonts w:ascii="Times New Roman" w:hAnsi="Times New Roman"/>
          <w:bCs/>
          <w:sz w:val="40"/>
          <w:szCs w:val="40"/>
        </w:rPr>
        <w:t>и не участвуйте в бесплодных делах тьмы, но и обличайте.</w:t>
      </w:r>
      <w:bookmarkStart w:id="3" w:name="5-12"/>
      <w:bookmarkEnd w:id="3"/>
      <w:r>
        <w:rPr>
          <w:rFonts w:ascii="Times New Roman" w:hAnsi="Times New Roman"/>
          <w:sz w:val="40"/>
          <w:szCs w:val="40"/>
        </w:rPr>
        <w:t xml:space="preserve"> </w:t>
      </w:r>
      <w:r w:rsidRPr="00490F11">
        <w:rPr>
          <w:rFonts w:ascii="Times New Roman" w:hAnsi="Times New Roman"/>
          <w:bCs/>
          <w:sz w:val="40"/>
          <w:szCs w:val="40"/>
          <w:vertAlign w:val="superscript"/>
        </w:rPr>
        <w:t>12</w:t>
      </w:r>
      <w:r w:rsidRPr="00490F11">
        <w:rPr>
          <w:rFonts w:ascii="Times New Roman" w:hAnsi="Times New Roman"/>
          <w:bCs/>
          <w:sz w:val="40"/>
          <w:szCs w:val="40"/>
        </w:rPr>
        <w:t>Ибо о том, что́ они делают тайно, стыдно и говорить.</w:t>
      </w:r>
      <w:bookmarkStart w:id="4" w:name="5-13"/>
      <w:bookmarkEnd w:id="4"/>
      <w:r>
        <w:rPr>
          <w:rFonts w:ascii="Times New Roman" w:hAnsi="Times New Roman"/>
          <w:sz w:val="40"/>
          <w:szCs w:val="40"/>
        </w:rPr>
        <w:t xml:space="preserve"> </w:t>
      </w:r>
      <w:r w:rsidRPr="00490F11">
        <w:rPr>
          <w:rFonts w:ascii="Times New Roman" w:hAnsi="Times New Roman"/>
          <w:bCs/>
          <w:sz w:val="40"/>
          <w:szCs w:val="40"/>
          <w:vertAlign w:val="superscript"/>
        </w:rPr>
        <w:t>13</w:t>
      </w:r>
      <w:r w:rsidRPr="00490F11">
        <w:rPr>
          <w:rFonts w:ascii="Times New Roman" w:hAnsi="Times New Roman"/>
          <w:bCs/>
          <w:sz w:val="40"/>
          <w:szCs w:val="40"/>
        </w:rPr>
        <w:t>Все же обнаруживаемое делается явным от света, ибо все, делающееся явным, свет есть.</w:t>
      </w:r>
      <w:bookmarkStart w:id="5" w:name="5-14"/>
      <w:bookmarkEnd w:id="5"/>
      <w:r>
        <w:rPr>
          <w:rFonts w:ascii="Times New Roman" w:hAnsi="Times New Roman"/>
          <w:sz w:val="40"/>
          <w:szCs w:val="40"/>
        </w:rPr>
        <w:t xml:space="preserve"> </w:t>
      </w:r>
      <w:r w:rsidRPr="00490F11">
        <w:rPr>
          <w:rFonts w:ascii="Times New Roman" w:hAnsi="Times New Roman"/>
          <w:bCs/>
          <w:sz w:val="40"/>
          <w:szCs w:val="40"/>
          <w:vertAlign w:val="superscript"/>
        </w:rPr>
        <w:t>14</w:t>
      </w:r>
      <w:r w:rsidRPr="00490F11">
        <w:rPr>
          <w:rFonts w:ascii="Times New Roman" w:hAnsi="Times New Roman"/>
          <w:bCs/>
          <w:sz w:val="40"/>
          <w:szCs w:val="40"/>
        </w:rPr>
        <w:t>Посему сказано: "встань, спящий, и воскресни из мертвых, и осветит тебя Христос".</w:t>
      </w:r>
      <w:bookmarkStart w:id="6" w:name="5-15"/>
      <w:bookmarkEnd w:id="6"/>
      <w:r>
        <w:rPr>
          <w:rFonts w:ascii="Times New Roman" w:hAnsi="Times New Roman"/>
          <w:sz w:val="40"/>
          <w:szCs w:val="40"/>
        </w:rPr>
        <w:t xml:space="preserve"> </w:t>
      </w:r>
      <w:r w:rsidRPr="00490F11">
        <w:rPr>
          <w:rFonts w:ascii="Times New Roman" w:hAnsi="Times New Roman"/>
          <w:bCs/>
          <w:sz w:val="40"/>
          <w:szCs w:val="40"/>
          <w:vertAlign w:val="superscript"/>
        </w:rPr>
        <w:t>15</w:t>
      </w:r>
      <w:r w:rsidRPr="00490F11">
        <w:rPr>
          <w:rFonts w:ascii="Times New Roman" w:hAnsi="Times New Roman"/>
          <w:bCs/>
          <w:sz w:val="40"/>
          <w:szCs w:val="40"/>
        </w:rPr>
        <w:t>Итак, смотри́те, поступайте осторожно, не как неразумные, но как мудрые,</w:t>
      </w:r>
      <w:r w:rsidRPr="00490F11">
        <w:rPr>
          <w:rStyle w:val="apple-converted-space"/>
          <w:rFonts w:ascii="Times New Roman" w:hAnsi="Times New Roman"/>
          <w:sz w:val="40"/>
          <w:szCs w:val="40"/>
        </w:rPr>
        <w:t> </w:t>
      </w:r>
      <w:bookmarkStart w:id="7" w:name="5-16"/>
      <w:bookmarkEnd w:id="7"/>
      <w:r w:rsidRPr="00490F11">
        <w:rPr>
          <w:rFonts w:ascii="Times New Roman" w:hAnsi="Times New Roman"/>
          <w:bCs/>
          <w:sz w:val="40"/>
          <w:szCs w:val="40"/>
          <w:vertAlign w:val="superscript"/>
        </w:rPr>
        <w:t>16</w:t>
      </w:r>
      <w:r w:rsidRPr="00490F11">
        <w:rPr>
          <w:rFonts w:ascii="Times New Roman" w:hAnsi="Times New Roman"/>
          <w:bCs/>
          <w:sz w:val="40"/>
          <w:szCs w:val="40"/>
        </w:rPr>
        <w:t>дорожа временем, потому что дни лукавы.</w:t>
      </w:r>
      <w:bookmarkStart w:id="8" w:name="5-17"/>
      <w:bookmarkEnd w:id="8"/>
      <w:r>
        <w:rPr>
          <w:rFonts w:ascii="Times New Roman" w:hAnsi="Times New Roman"/>
          <w:sz w:val="40"/>
          <w:szCs w:val="40"/>
        </w:rPr>
        <w:t xml:space="preserve"> </w:t>
      </w:r>
      <w:r w:rsidRPr="00490F11">
        <w:rPr>
          <w:rFonts w:ascii="Times New Roman" w:hAnsi="Times New Roman"/>
          <w:bCs/>
          <w:sz w:val="40"/>
          <w:szCs w:val="40"/>
          <w:vertAlign w:val="superscript"/>
        </w:rPr>
        <w:t>17</w:t>
      </w:r>
      <w:r w:rsidRPr="00490F11">
        <w:rPr>
          <w:rFonts w:ascii="Times New Roman" w:hAnsi="Times New Roman"/>
          <w:bCs/>
          <w:sz w:val="40"/>
          <w:szCs w:val="40"/>
        </w:rPr>
        <w:t>Итак, не будьте нерассудительны, но познавайте, что́ есть воля Божия.</w:t>
      </w:r>
      <w:bookmarkStart w:id="9" w:name="5-18"/>
      <w:bookmarkEnd w:id="9"/>
      <w:r>
        <w:rPr>
          <w:rFonts w:ascii="Times New Roman" w:hAnsi="Times New Roman"/>
          <w:sz w:val="40"/>
          <w:szCs w:val="40"/>
        </w:rPr>
        <w:t xml:space="preserve"> </w:t>
      </w:r>
      <w:r w:rsidRPr="00490F11">
        <w:rPr>
          <w:rFonts w:ascii="Times New Roman" w:hAnsi="Times New Roman"/>
          <w:bCs/>
          <w:sz w:val="40"/>
          <w:szCs w:val="40"/>
          <w:vertAlign w:val="superscript"/>
        </w:rPr>
        <w:t>18</w:t>
      </w:r>
      <w:r w:rsidRPr="00490F11">
        <w:rPr>
          <w:rFonts w:ascii="Times New Roman" w:hAnsi="Times New Roman"/>
          <w:bCs/>
          <w:sz w:val="40"/>
          <w:szCs w:val="40"/>
        </w:rPr>
        <w:t>И не упивайтесь вином, от которого бывает распутство; но исполняйтесь Духом,</w:t>
      </w:r>
      <w:r w:rsidRPr="00490F11">
        <w:rPr>
          <w:rStyle w:val="apple-converted-space"/>
          <w:rFonts w:ascii="Times New Roman" w:hAnsi="Times New Roman"/>
          <w:sz w:val="40"/>
          <w:szCs w:val="40"/>
        </w:rPr>
        <w:t> </w:t>
      </w:r>
      <w:bookmarkStart w:id="10" w:name="5-19"/>
      <w:bookmarkEnd w:id="10"/>
      <w:r w:rsidRPr="00490F11">
        <w:rPr>
          <w:rFonts w:ascii="Times New Roman" w:hAnsi="Times New Roman"/>
          <w:bCs/>
          <w:sz w:val="40"/>
          <w:szCs w:val="40"/>
          <w:vertAlign w:val="superscript"/>
        </w:rPr>
        <w:t>19</w:t>
      </w:r>
      <w:r w:rsidRPr="00490F11">
        <w:rPr>
          <w:rFonts w:ascii="Times New Roman" w:hAnsi="Times New Roman"/>
          <w:bCs/>
          <w:sz w:val="40"/>
          <w:szCs w:val="40"/>
        </w:rPr>
        <w:t>назидая самих себя псалмами и славословиями и песнопениями духовными, поя и воспевая в сердцах ваших Господу,</w:t>
      </w:r>
      <w:r w:rsidRPr="00490F11">
        <w:rPr>
          <w:rStyle w:val="apple-converted-space"/>
          <w:rFonts w:ascii="Times New Roman" w:hAnsi="Times New Roman"/>
          <w:sz w:val="40"/>
          <w:szCs w:val="40"/>
        </w:rPr>
        <w:t> </w:t>
      </w:r>
      <w:bookmarkStart w:id="11" w:name="5-20"/>
      <w:bookmarkEnd w:id="11"/>
    </w:p>
    <w:p w14:paraId="658B3537" w14:textId="77777777" w:rsidR="001E799C" w:rsidRPr="0051468B" w:rsidRDefault="00490F11" w:rsidP="00490F11">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Pr>
          <w:rFonts w:ascii="Times New Roman" w:hAnsi="Times New Roman"/>
          <w:b/>
          <w:sz w:val="40"/>
          <w:szCs w:val="40"/>
          <w:lang w:val="ru-RU"/>
        </w:rPr>
        <w:t>Евангелие От Луки (18:18-2</w:t>
      </w:r>
      <w:r w:rsidR="001E799C" w:rsidRPr="0051468B">
        <w:rPr>
          <w:rFonts w:ascii="Times New Roman" w:hAnsi="Times New Roman"/>
          <w:b/>
          <w:sz w:val="40"/>
          <w:szCs w:val="40"/>
          <w:lang w:val="ru-RU"/>
        </w:rPr>
        <w:t>7):</w:t>
      </w:r>
    </w:p>
    <w:p w14:paraId="28857704" w14:textId="77777777" w:rsidR="001E799C" w:rsidRPr="00490F11" w:rsidRDefault="00490F11" w:rsidP="00490F11">
      <w:pPr>
        <w:shd w:val="clear" w:color="auto" w:fill="FFFFFF"/>
        <w:spacing w:before="100" w:beforeAutospacing="1" w:after="100" w:afterAutospacing="1"/>
        <w:ind w:left="-720" w:right="-630"/>
        <w:jc w:val="both"/>
        <w:rPr>
          <w:rFonts w:eastAsiaTheme="minorEastAsia"/>
          <w:sz w:val="40"/>
          <w:szCs w:val="40"/>
        </w:rPr>
      </w:pPr>
      <w:r w:rsidRPr="00490F11">
        <w:rPr>
          <w:rFonts w:eastAsiaTheme="minorEastAsia"/>
          <w:bCs/>
          <w:sz w:val="40"/>
          <w:szCs w:val="40"/>
          <w:vertAlign w:val="superscript"/>
        </w:rPr>
        <w:t>18</w:t>
      </w:r>
      <w:r w:rsidRPr="00490F11">
        <w:rPr>
          <w:rFonts w:eastAsiaTheme="minorEastAsia"/>
          <w:bCs/>
          <w:sz w:val="40"/>
          <w:szCs w:val="40"/>
        </w:rPr>
        <w:t>И спросил Его некто из начальствующих: Учитель благий! что мне делать, чтобы наследовать жизнь вечную?</w:t>
      </w:r>
      <w:bookmarkStart w:id="12" w:name="18-19"/>
      <w:bookmarkEnd w:id="12"/>
      <w:r>
        <w:rPr>
          <w:rFonts w:eastAsiaTheme="minorEastAsia"/>
          <w:sz w:val="40"/>
          <w:szCs w:val="40"/>
        </w:rPr>
        <w:t xml:space="preserve"> </w:t>
      </w:r>
      <w:r w:rsidRPr="00490F11">
        <w:rPr>
          <w:rFonts w:eastAsiaTheme="minorEastAsia"/>
          <w:bCs/>
          <w:sz w:val="40"/>
          <w:szCs w:val="40"/>
          <w:vertAlign w:val="superscript"/>
        </w:rPr>
        <w:t>19</w:t>
      </w:r>
      <w:r w:rsidRPr="00490F11">
        <w:rPr>
          <w:rFonts w:eastAsiaTheme="minorEastAsia"/>
          <w:bCs/>
          <w:sz w:val="40"/>
          <w:szCs w:val="40"/>
        </w:rPr>
        <w:t>Иисус сказал ему: что ты называешь Меня благим? никто не благ, как только один Бог;</w:t>
      </w:r>
      <w:r w:rsidRPr="00490F11">
        <w:rPr>
          <w:rFonts w:eastAsiaTheme="minorEastAsia"/>
          <w:sz w:val="40"/>
          <w:szCs w:val="40"/>
        </w:rPr>
        <w:t> </w:t>
      </w:r>
      <w:bookmarkStart w:id="13" w:name="18-20"/>
      <w:bookmarkEnd w:id="13"/>
      <w:r w:rsidRPr="00490F11">
        <w:rPr>
          <w:rFonts w:eastAsiaTheme="minorEastAsia"/>
          <w:bCs/>
          <w:sz w:val="40"/>
          <w:szCs w:val="40"/>
          <w:vertAlign w:val="superscript"/>
        </w:rPr>
        <w:t>20</w:t>
      </w:r>
      <w:r w:rsidRPr="00490F11">
        <w:rPr>
          <w:rFonts w:eastAsiaTheme="minorEastAsia"/>
          <w:bCs/>
          <w:sz w:val="40"/>
          <w:szCs w:val="40"/>
        </w:rPr>
        <w:t>знаешь заповеди: не прелюбодействуй, не убивай, не кради, не лжесвидетельствуй, почитай отца твоего и матерь твою.</w:t>
      </w:r>
      <w:bookmarkStart w:id="14" w:name="18-21"/>
      <w:bookmarkEnd w:id="14"/>
      <w:r>
        <w:rPr>
          <w:rFonts w:eastAsiaTheme="minorEastAsia"/>
          <w:sz w:val="40"/>
          <w:szCs w:val="40"/>
        </w:rPr>
        <w:t xml:space="preserve"> </w:t>
      </w:r>
      <w:r w:rsidRPr="00490F11">
        <w:rPr>
          <w:rFonts w:eastAsiaTheme="minorEastAsia"/>
          <w:bCs/>
          <w:sz w:val="40"/>
          <w:szCs w:val="40"/>
          <w:vertAlign w:val="superscript"/>
        </w:rPr>
        <w:t>21</w:t>
      </w:r>
      <w:r w:rsidRPr="00490F11">
        <w:rPr>
          <w:rFonts w:eastAsiaTheme="minorEastAsia"/>
          <w:bCs/>
          <w:sz w:val="40"/>
          <w:szCs w:val="40"/>
        </w:rPr>
        <w:t>Он же сказал: все это сохранил я от юности моей.</w:t>
      </w:r>
      <w:bookmarkStart w:id="15" w:name="18-22"/>
      <w:bookmarkEnd w:id="15"/>
      <w:r>
        <w:rPr>
          <w:rFonts w:eastAsiaTheme="minorEastAsia"/>
          <w:sz w:val="40"/>
          <w:szCs w:val="40"/>
        </w:rPr>
        <w:t xml:space="preserve"> </w:t>
      </w:r>
      <w:r w:rsidRPr="00490F11">
        <w:rPr>
          <w:rFonts w:eastAsiaTheme="minorEastAsia"/>
          <w:bCs/>
          <w:sz w:val="40"/>
          <w:szCs w:val="40"/>
          <w:vertAlign w:val="superscript"/>
        </w:rPr>
        <w:t>22</w:t>
      </w:r>
      <w:r w:rsidRPr="00490F11">
        <w:rPr>
          <w:rFonts w:eastAsiaTheme="minorEastAsia"/>
          <w:bCs/>
          <w:sz w:val="40"/>
          <w:szCs w:val="40"/>
        </w:rPr>
        <w:t>Услышав это, Иисус сказал ему: еще одного недостает тебе: все, что имеешь, продай и раздай нищим, и будешь иметь сокровище на небесах, и приходи, следуй за Мною.</w:t>
      </w:r>
      <w:bookmarkStart w:id="16" w:name="18-23"/>
      <w:bookmarkEnd w:id="16"/>
      <w:r>
        <w:rPr>
          <w:rFonts w:eastAsiaTheme="minorEastAsia"/>
          <w:sz w:val="40"/>
          <w:szCs w:val="40"/>
        </w:rPr>
        <w:t xml:space="preserve"> </w:t>
      </w:r>
      <w:r w:rsidRPr="00490F11">
        <w:rPr>
          <w:rFonts w:eastAsiaTheme="minorEastAsia"/>
          <w:bCs/>
          <w:sz w:val="40"/>
          <w:szCs w:val="40"/>
          <w:vertAlign w:val="superscript"/>
        </w:rPr>
        <w:t>23</w:t>
      </w:r>
      <w:r w:rsidRPr="00490F11">
        <w:rPr>
          <w:rFonts w:eastAsiaTheme="minorEastAsia"/>
          <w:bCs/>
          <w:sz w:val="40"/>
          <w:szCs w:val="40"/>
        </w:rPr>
        <w:t>Он же, услышав сие, опечалился, потому что был очень богат.</w:t>
      </w:r>
      <w:bookmarkStart w:id="17" w:name="18-24"/>
      <w:bookmarkEnd w:id="17"/>
      <w:r>
        <w:rPr>
          <w:rFonts w:eastAsiaTheme="minorEastAsia"/>
          <w:sz w:val="40"/>
          <w:szCs w:val="40"/>
        </w:rPr>
        <w:t xml:space="preserve"> </w:t>
      </w:r>
      <w:r w:rsidRPr="00490F11">
        <w:rPr>
          <w:rFonts w:eastAsiaTheme="minorEastAsia"/>
          <w:bCs/>
          <w:sz w:val="40"/>
          <w:szCs w:val="40"/>
          <w:vertAlign w:val="superscript"/>
        </w:rPr>
        <w:t>24</w:t>
      </w:r>
      <w:r w:rsidRPr="00490F11">
        <w:rPr>
          <w:rFonts w:eastAsiaTheme="minorEastAsia"/>
          <w:bCs/>
          <w:sz w:val="40"/>
          <w:szCs w:val="40"/>
        </w:rPr>
        <w:t>Иисус, видя, что он опечалился, сказал: как трудно имеющим богатство войти в Царствие Божие!</w:t>
      </w:r>
      <w:bookmarkStart w:id="18" w:name="18-25"/>
      <w:bookmarkEnd w:id="18"/>
      <w:r>
        <w:rPr>
          <w:rFonts w:eastAsiaTheme="minorEastAsia"/>
          <w:sz w:val="40"/>
          <w:szCs w:val="40"/>
        </w:rPr>
        <w:t xml:space="preserve"> </w:t>
      </w:r>
      <w:r w:rsidRPr="00490F11">
        <w:rPr>
          <w:rFonts w:eastAsiaTheme="minorEastAsia"/>
          <w:bCs/>
          <w:sz w:val="40"/>
          <w:szCs w:val="40"/>
          <w:vertAlign w:val="superscript"/>
        </w:rPr>
        <w:t>25</w:t>
      </w:r>
      <w:r w:rsidRPr="00490F11">
        <w:rPr>
          <w:rFonts w:eastAsiaTheme="minorEastAsia"/>
          <w:bCs/>
          <w:sz w:val="40"/>
          <w:szCs w:val="40"/>
        </w:rPr>
        <w:t>ибо удобнее верблюду пройти сквозь игольные уши, нежели богатому войти в Царствие Божие.</w:t>
      </w:r>
      <w:bookmarkStart w:id="19" w:name="18-26"/>
      <w:bookmarkEnd w:id="19"/>
      <w:r>
        <w:rPr>
          <w:rFonts w:eastAsiaTheme="minorEastAsia"/>
          <w:sz w:val="40"/>
          <w:szCs w:val="40"/>
        </w:rPr>
        <w:t xml:space="preserve"> </w:t>
      </w:r>
      <w:r w:rsidRPr="00490F11">
        <w:rPr>
          <w:rFonts w:eastAsiaTheme="minorEastAsia"/>
          <w:bCs/>
          <w:sz w:val="40"/>
          <w:szCs w:val="40"/>
          <w:vertAlign w:val="superscript"/>
        </w:rPr>
        <w:t>26</w:t>
      </w:r>
      <w:r w:rsidRPr="00490F11">
        <w:rPr>
          <w:rFonts w:eastAsiaTheme="minorEastAsia"/>
          <w:bCs/>
          <w:sz w:val="40"/>
          <w:szCs w:val="40"/>
        </w:rPr>
        <w:t>Слышавшие сие сказали: кто же может спастись?</w:t>
      </w:r>
      <w:bookmarkStart w:id="20" w:name="18-27"/>
      <w:bookmarkEnd w:id="20"/>
      <w:r>
        <w:rPr>
          <w:rFonts w:eastAsiaTheme="minorEastAsia"/>
          <w:sz w:val="40"/>
          <w:szCs w:val="40"/>
        </w:rPr>
        <w:t xml:space="preserve"> </w:t>
      </w:r>
      <w:r w:rsidRPr="00490F11">
        <w:rPr>
          <w:rFonts w:eastAsiaTheme="minorEastAsia"/>
          <w:bCs/>
          <w:sz w:val="40"/>
          <w:szCs w:val="40"/>
          <w:vertAlign w:val="superscript"/>
        </w:rPr>
        <w:t>27</w:t>
      </w:r>
      <w:r w:rsidRPr="00490F11">
        <w:rPr>
          <w:rFonts w:eastAsiaTheme="minorEastAsia"/>
          <w:bCs/>
          <w:sz w:val="40"/>
          <w:szCs w:val="40"/>
        </w:rPr>
        <w:t>Но Он сказал: невозможное человекам возможно Богу.</w:t>
      </w:r>
    </w:p>
    <w:p w14:paraId="2333ADD8" w14:textId="77777777" w:rsidR="001E799C" w:rsidRPr="0051468B" w:rsidRDefault="00490F11" w:rsidP="00490F1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t>Житие Пророка Аввакума</w:t>
      </w:r>
      <w:r w:rsidR="001E799C" w:rsidRPr="0051468B">
        <w:rPr>
          <w:rFonts w:eastAsiaTheme="minorEastAsia"/>
          <w:b/>
          <w:sz w:val="40"/>
          <w:szCs w:val="40"/>
        </w:rPr>
        <w:t xml:space="preserve">: </w:t>
      </w:r>
    </w:p>
    <w:p w14:paraId="10A105B2" w14:textId="77777777" w:rsidR="00490F11" w:rsidRPr="00490F11" w:rsidRDefault="00490F11" w:rsidP="00490F11">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490F11">
        <w:rPr>
          <w:sz w:val="40"/>
          <w:szCs w:val="40"/>
          <w:shd w:val="clear" w:color="auto" w:fill="FFFFFF"/>
        </w:rPr>
        <w:t>Святой пророк Аввакум, один из 12 малых пророков, происходил из колена Симеонова, пророчествовал около 650 года до Р. X.</w:t>
      </w:r>
    </w:p>
    <w:p w14:paraId="0C64496C" w14:textId="77777777" w:rsidR="00490F11" w:rsidRPr="00490F11" w:rsidRDefault="00490F11" w:rsidP="00490F11">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490F11">
        <w:rPr>
          <w:sz w:val="40"/>
          <w:szCs w:val="40"/>
          <w:shd w:val="clear" w:color="auto" w:fill="FFFFFF"/>
        </w:rPr>
        <w:t>Пророк Аввакум предрек разрушение Иерусалимского храма, Вавилонское пленение и возвращение пленных на родину. Во время войны с вавилонянами пророк удалился в Аравию, где с ним произошло следующее чудо. Когда он нес обед жнецам, ему встретился Ангел Господень и мгновенно перенес его силою своего духа в Вавилон, где в это время томился в темнице пророк </w:t>
      </w:r>
      <w:hyperlink r:id="rId6" w:history="1">
        <w:r w:rsidRPr="00490F11">
          <w:rPr>
            <w:rStyle w:val="Hyperlink"/>
            <w:color w:val="auto"/>
            <w:sz w:val="40"/>
            <w:szCs w:val="40"/>
            <w:u w:val="none"/>
            <w:shd w:val="clear" w:color="auto" w:fill="FFFFFF"/>
          </w:rPr>
          <w:t>Даниил</w:t>
        </w:r>
      </w:hyperlink>
      <w:r w:rsidRPr="00490F11">
        <w:rPr>
          <w:sz w:val="40"/>
          <w:szCs w:val="40"/>
          <w:shd w:val="clear" w:color="auto" w:fill="FFFFFF"/>
        </w:rPr>
        <w:t>. Так, пищей, предназначавшейся для жнецов, утолил голод гонимый пророк. После окончания войны с вавилонянами пророк Аввакум вернулся в свое отечество и умер в глубокой старости. При святом Константинопольском царе </w:t>
      </w:r>
      <w:hyperlink r:id="rId7" w:history="1">
        <w:r w:rsidRPr="00490F11">
          <w:rPr>
            <w:rStyle w:val="Hyperlink"/>
            <w:color w:val="auto"/>
            <w:sz w:val="40"/>
            <w:szCs w:val="40"/>
            <w:u w:val="none"/>
            <w:shd w:val="clear" w:color="auto" w:fill="FFFFFF"/>
          </w:rPr>
          <w:t>Феодосии Младшем</w:t>
        </w:r>
      </w:hyperlink>
      <w:r w:rsidRPr="00490F11">
        <w:rPr>
          <w:sz w:val="40"/>
          <w:szCs w:val="40"/>
          <w:shd w:val="clear" w:color="auto" w:fill="FFFFFF"/>
        </w:rPr>
        <w:t> (408 - 450) были обретены его мощи.</w:t>
      </w:r>
    </w:p>
    <w:p w14:paraId="7E6159D8" w14:textId="77777777" w:rsidR="001E799C" w:rsidRPr="0051468B" w:rsidRDefault="001E799C" w:rsidP="00490F11">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77C0BAB6"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44683B">
        <w:rPr>
          <w:rFonts w:eastAsiaTheme="minorEastAsia"/>
          <w:b/>
          <w:sz w:val="40"/>
          <w:szCs w:val="40"/>
        </w:rPr>
        <w:t>Молитва Перед Причастием:</w:t>
      </w:r>
    </w:p>
    <w:p w14:paraId="37C7D313"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07F95C98"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461DAC9"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391300E6"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9165405"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58A1FCD6" w14:textId="77777777" w:rsidR="001E799C" w:rsidRPr="00490F11"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596D8059"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44683B">
        <w:rPr>
          <w:rFonts w:eastAsiaTheme="minorEastAsia"/>
          <w:b/>
          <w:sz w:val="40"/>
          <w:szCs w:val="40"/>
          <w:lang w:val="ru-RU"/>
        </w:rPr>
        <w:t>Объявления:</w:t>
      </w:r>
    </w:p>
    <w:p w14:paraId="58E1B1AB"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44683B">
        <w:rPr>
          <w:rFonts w:eastAsiaTheme="minorEastAsia"/>
          <w:sz w:val="40"/>
          <w:szCs w:val="40"/>
          <w:lang w:val="ru-RU"/>
        </w:rPr>
        <w:t>Если вы можете быть дежурным по воскресеньям и помогать Сестричеству на кухне, напишите и-мэйл Матушке Анне (hall</w:t>
      </w:r>
      <w:r w:rsidRPr="0044683B">
        <w:rPr>
          <w:rFonts w:eastAsiaTheme="minorEastAsia"/>
          <w:sz w:val="40"/>
          <w:szCs w:val="40"/>
        </w:rPr>
        <w:t>i</w:t>
      </w:r>
      <w:r w:rsidRPr="0044683B">
        <w:rPr>
          <w:rFonts w:eastAsiaTheme="minorEastAsia"/>
          <w:sz w:val="40"/>
          <w:szCs w:val="40"/>
          <w:lang w:val="ru-RU"/>
        </w:rPr>
        <w:t>wellanna2@gmail.com)</w:t>
      </w:r>
    </w:p>
    <w:p w14:paraId="6569D711"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86CA13C"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rPr>
        <w:t>Спасибо всем, кто помогал на Базаре</w:t>
      </w:r>
      <w:r w:rsidR="00490F11">
        <w:rPr>
          <w:rFonts w:eastAsiaTheme="minorEastAsia"/>
          <w:sz w:val="40"/>
          <w:szCs w:val="40"/>
        </w:rPr>
        <w:t xml:space="preserve"> – Базар заработал $10,000 (без учёта расходов)</w:t>
      </w:r>
      <w:r w:rsidRPr="0044683B">
        <w:rPr>
          <w:rFonts w:eastAsiaTheme="minorEastAsia"/>
          <w:sz w:val="40"/>
          <w:szCs w:val="40"/>
        </w:rPr>
        <w:t>!</w:t>
      </w:r>
    </w:p>
    <w:p w14:paraId="6A725083"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E87AA00"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lang w:val="ru-RU"/>
        </w:rPr>
        <w:t xml:space="preserve">В </w:t>
      </w:r>
      <w:r w:rsidR="00490F11">
        <w:rPr>
          <w:rFonts w:eastAsiaTheme="minorEastAsia"/>
          <w:sz w:val="40"/>
          <w:szCs w:val="40"/>
          <w:lang w:val="ru-RU"/>
        </w:rPr>
        <w:t>среду</w:t>
      </w:r>
      <w:r w:rsidRPr="0044683B">
        <w:rPr>
          <w:rFonts w:eastAsiaTheme="minorEastAsia"/>
          <w:sz w:val="40"/>
          <w:szCs w:val="40"/>
          <w:lang w:val="ru-RU"/>
        </w:rPr>
        <w:t xml:space="preserve"> </w:t>
      </w:r>
      <w:r w:rsidR="00490F11">
        <w:rPr>
          <w:rFonts w:eastAsiaTheme="minorEastAsia"/>
          <w:sz w:val="40"/>
          <w:szCs w:val="40"/>
          <w:lang w:val="ru-RU"/>
        </w:rPr>
        <w:t>всенощная</w:t>
      </w:r>
      <w:r w:rsidRPr="0044683B">
        <w:rPr>
          <w:rFonts w:eastAsiaTheme="minorEastAsia"/>
          <w:sz w:val="40"/>
          <w:szCs w:val="40"/>
          <w:lang w:val="ru-RU"/>
        </w:rPr>
        <w:t xml:space="preserve"> будет отслужена в 18:00</w:t>
      </w:r>
    </w:p>
    <w:p w14:paraId="759197DD"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6D7BFFA1"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4683B">
        <w:rPr>
          <w:rFonts w:eastAsiaTheme="minorEastAsia"/>
          <w:sz w:val="40"/>
          <w:szCs w:val="40"/>
          <w:lang w:val="ru-RU"/>
        </w:rPr>
        <w:t xml:space="preserve">В </w:t>
      </w:r>
      <w:r w:rsidR="00490F11">
        <w:rPr>
          <w:rFonts w:eastAsiaTheme="minorEastAsia"/>
          <w:sz w:val="40"/>
          <w:szCs w:val="40"/>
          <w:lang w:val="ru-RU"/>
        </w:rPr>
        <w:t xml:space="preserve">четверг </w:t>
      </w:r>
      <w:r w:rsidRPr="0044683B">
        <w:rPr>
          <w:rFonts w:eastAsiaTheme="minorEastAsia"/>
          <w:sz w:val="40"/>
          <w:szCs w:val="40"/>
          <w:lang w:val="ru-RU"/>
        </w:rPr>
        <w:t xml:space="preserve">литургия в честь Св. </w:t>
      </w:r>
      <w:r w:rsidR="00490F11">
        <w:rPr>
          <w:rFonts w:eastAsiaTheme="minorEastAsia"/>
          <w:sz w:val="40"/>
          <w:szCs w:val="40"/>
          <w:lang w:val="ru-RU"/>
        </w:rPr>
        <w:t xml:space="preserve">Николая Угодника </w:t>
      </w:r>
      <w:r w:rsidRPr="0044683B">
        <w:rPr>
          <w:rFonts w:eastAsiaTheme="minorEastAsia"/>
          <w:sz w:val="40"/>
          <w:szCs w:val="40"/>
          <w:lang w:val="ru-RU"/>
        </w:rPr>
        <w:t>совершается в 9:00</w:t>
      </w:r>
    </w:p>
    <w:p w14:paraId="490AB78D"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B308400"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4683B">
        <w:rPr>
          <w:rFonts w:eastAsiaTheme="minorEastAsia"/>
          <w:sz w:val="40"/>
          <w:szCs w:val="40"/>
          <w:lang w:val="ru-RU"/>
        </w:rPr>
        <w:t>У нас будет обычное выходное расписание</w:t>
      </w:r>
      <w:r w:rsidR="00490F11">
        <w:rPr>
          <w:rFonts w:eastAsiaTheme="minorEastAsia"/>
          <w:sz w:val="40"/>
          <w:szCs w:val="40"/>
          <w:lang w:val="ru-RU"/>
        </w:rPr>
        <w:t xml:space="preserve"> (с занятием закона божьего в воскресенье)</w:t>
      </w:r>
    </w:p>
    <w:p w14:paraId="4F44BD6E" w14:textId="77777777" w:rsidR="001E799C" w:rsidRPr="0044683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1B23FF1A" w14:textId="77777777" w:rsidR="001E799C" w:rsidRPr="00490F11"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b/>
          <w:sz w:val="40"/>
          <w:szCs w:val="40"/>
          <w:lang w:val="ru-RU"/>
        </w:rPr>
        <w:t>Помолитесь, пожалуйста, за рабов божиих:</w:t>
      </w:r>
      <w:r w:rsidRPr="0044683B">
        <w:rPr>
          <w:rFonts w:eastAsiaTheme="minorEastAsia"/>
          <w:sz w:val="40"/>
          <w:szCs w:val="40"/>
          <w:lang w:val="ru-RU"/>
        </w:rPr>
        <w:t xml:space="preserve"> Протоиерей Павел, Протоиерей Михаил, Нина, Зоя (Бринер), Елизавета Матфеевна, Анна (Прокушкина), Михаил, Людмила Константиновна, Зоя (Михайлова), Ираида (Лак). Путешествующие: Владимир и Наталья (Ермаков)</w:t>
      </w:r>
      <w:r w:rsidR="00490F11">
        <w:rPr>
          <w:rFonts w:eastAsiaTheme="minorEastAsia"/>
          <w:sz w:val="40"/>
          <w:szCs w:val="40"/>
          <w:lang w:val="ru-RU"/>
        </w:rPr>
        <w:t>; Андрей и Надежда (Архипов); Елена Николаевна</w:t>
      </w:r>
      <w:r w:rsidRPr="0044683B">
        <w:rPr>
          <w:rFonts w:eastAsiaTheme="minorEastAsia"/>
          <w:sz w:val="40"/>
          <w:szCs w:val="40"/>
          <w:lang w:val="ru-RU"/>
        </w:rPr>
        <w:t xml:space="preserve">. Усопшие: </w:t>
      </w:r>
      <w:r w:rsidR="00490F11">
        <w:rPr>
          <w:rFonts w:eastAsiaTheme="minorEastAsia"/>
          <w:sz w:val="40"/>
          <w:szCs w:val="40"/>
          <w:lang w:val="ru-RU"/>
        </w:rPr>
        <w:t xml:space="preserve">Архимандрит Ефрем, </w:t>
      </w:r>
      <w:r w:rsidRPr="0044683B">
        <w:rPr>
          <w:rFonts w:eastAsiaTheme="minorEastAsia"/>
          <w:sz w:val="40"/>
          <w:szCs w:val="40"/>
          <w:lang w:val="ru-RU"/>
        </w:rPr>
        <w:t>Диакон Григорий</w:t>
      </w:r>
      <w:r w:rsidR="00490F11">
        <w:rPr>
          <w:rFonts w:eastAsiaTheme="minorEastAsia"/>
          <w:sz w:val="40"/>
          <w:szCs w:val="40"/>
          <w:lang w:val="ru-RU"/>
        </w:rPr>
        <w:t>, Екатерина</w:t>
      </w:r>
      <w:r w:rsidRPr="0044683B">
        <w:rPr>
          <w:rFonts w:eastAsiaTheme="minorEastAsia"/>
          <w:sz w:val="40"/>
          <w:szCs w:val="40"/>
          <w:lang w:val="ru-RU"/>
        </w:rPr>
        <w:t xml:space="preserve">. </w:t>
      </w:r>
    </w:p>
    <w:p w14:paraId="4EFE4FA0" w14:textId="77777777" w:rsidR="001E799C" w:rsidRPr="0051468B" w:rsidRDefault="001E799C" w:rsidP="00490F11">
      <w:pPr>
        <w:pStyle w:val="normal0"/>
        <w:ind w:left="-720" w:right="-630"/>
        <w:jc w:val="center"/>
        <w:rPr>
          <w:b/>
          <w:sz w:val="36"/>
          <w:szCs w:val="36"/>
          <w:lang w:val="ru-RU"/>
        </w:rPr>
      </w:pPr>
      <w:r w:rsidRPr="0051468B">
        <w:rPr>
          <w:b/>
          <w:sz w:val="36"/>
          <w:szCs w:val="36"/>
        </w:rPr>
        <w:t>НЕ ПРОПУСТИ</w:t>
      </w:r>
      <w:r w:rsidRPr="0051468B">
        <w:rPr>
          <w:b/>
          <w:sz w:val="36"/>
          <w:szCs w:val="36"/>
          <w:lang w:val="ru-RU"/>
        </w:rPr>
        <w:t>ТЕ</w:t>
      </w:r>
    </w:p>
    <w:p w14:paraId="0D419C66" w14:textId="77777777" w:rsidR="001E799C" w:rsidRPr="0051468B" w:rsidRDefault="001E799C" w:rsidP="00490F11">
      <w:pPr>
        <w:pStyle w:val="normal0"/>
        <w:ind w:left="-720" w:right="-630"/>
        <w:jc w:val="center"/>
        <w:rPr>
          <w:sz w:val="36"/>
          <w:szCs w:val="36"/>
        </w:rPr>
      </w:pPr>
      <w:r w:rsidRPr="0051468B">
        <w:rPr>
          <w:b/>
          <w:sz w:val="36"/>
          <w:szCs w:val="36"/>
        </w:rPr>
        <w:t>возможность поддержать наш приход</w:t>
      </w:r>
    </w:p>
    <w:p w14:paraId="29199E6B" w14:textId="77777777" w:rsidR="001E799C" w:rsidRPr="0051468B" w:rsidRDefault="001E799C" w:rsidP="00490F11">
      <w:pPr>
        <w:pStyle w:val="normal0"/>
        <w:ind w:left="-720" w:right="-630"/>
        <w:jc w:val="right"/>
        <w:rPr>
          <w:sz w:val="36"/>
          <w:szCs w:val="36"/>
        </w:rPr>
      </w:pPr>
      <w:r w:rsidRPr="0051468B">
        <w:rPr>
          <w:noProof/>
          <w:sz w:val="36"/>
          <w:szCs w:val="36"/>
        </w:rPr>
        <w:drawing>
          <wp:inline distT="0" distB="0" distL="0" distR="0" wp14:anchorId="232C49F0" wp14:editId="751D3E0C">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00188" cy="1500188"/>
                    </a:xfrm>
                    <a:prstGeom prst="rect">
                      <a:avLst/>
                    </a:prstGeom>
                    <a:ln/>
                  </pic:spPr>
                </pic:pic>
              </a:graphicData>
            </a:graphic>
          </wp:inline>
        </w:drawing>
      </w:r>
      <w:r w:rsidRPr="0051468B">
        <w:rPr>
          <w:sz w:val="36"/>
          <w:szCs w:val="36"/>
        </w:rPr>
        <w:t xml:space="preserve">                                            </w:t>
      </w:r>
      <w:r w:rsidRPr="0051468B">
        <w:rPr>
          <w:noProof/>
          <w:sz w:val="36"/>
          <w:szCs w:val="36"/>
        </w:rPr>
        <w:drawing>
          <wp:inline distT="114300" distB="114300" distL="114300" distR="114300" wp14:anchorId="7DE24598" wp14:editId="6C94E681">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85938" cy="1785938"/>
                    </a:xfrm>
                    <a:prstGeom prst="rect">
                      <a:avLst/>
                    </a:prstGeom>
                    <a:ln/>
                  </pic:spPr>
                </pic:pic>
              </a:graphicData>
            </a:graphic>
          </wp:inline>
        </w:drawing>
      </w:r>
      <w:r w:rsidRPr="0051468B">
        <w:rPr>
          <w:sz w:val="36"/>
          <w:szCs w:val="36"/>
        </w:rPr>
        <w:t xml:space="preserve">                                  </w:t>
      </w:r>
    </w:p>
    <w:p w14:paraId="56DF2C89" w14:textId="77777777" w:rsidR="001E799C" w:rsidRPr="0051468B" w:rsidRDefault="001E799C" w:rsidP="00490F11">
      <w:pPr>
        <w:pStyle w:val="normal0"/>
        <w:ind w:left="-720" w:right="-630"/>
        <w:rPr>
          <w:sz w:val="36"/>
          <w:szCs w:val="36"/>
          <w:u w:val="single"/>
        </w:rPr>
      </w:pPr>
      <w:r w:rsidRPr="0051468B">
        <w:rPr>
          <w:sz w:val="36"/>
          <w:szCs w:val="36"/>
        </w:rPr>
        <w:t xml:space="preserve">Ставьте лайки на </w:t>
      </w:r>
      <w:r w:rsidRPr="0051468B">
        <w:rPr>
          <w:b/>
          <w:sz w:val="36"/>
          <w:szCs w:val="36"/>
        </w:rPr>
        <w:t>Facebook</w:t>
      </w:r>
      <w:r w:rsidRPr="0051468B">
        <w:rPr>
          <w:sz w:val="36"/>
          <w:szCs w:val="36"/>
        </w:rPr>
        <w:t xml:space="preserve">! </w:t>
      </w:r>
      <w:r w:rsidRPr="0051468B">
        <w:rPr>
          <w:sz w:val="36"/>
          <w:szCs w:val="36"/>
          <w:u w:val="single"/>
        </w:rPr>
        <w:t>@Nativityoftheholyvirginorthodoxchurchmenlopark</w:t>
      </w:r>
    </w:p>
    <w:p w14:paraId="4ABC706A" w14:textId="77777777" w:rsidR="001E799C" w:rsidRPr="0051468B" w:rsidRDefault="001E799C" w:rsidP="00490F11">
      <w:pPr>
        <w:pStyle w:val="normal0"/>
        <w:ind w:left="-720" w:right="-630"/>
        <w:rPr>
          <w:sz w:val="36"/>
          <w:szCs w:val="36"/>
        </w:rPr>
      </w:pPr>
    </w:p>
    <w:p w14:paraId="3A317AE2" w14:textId="77777777" w:rsidR="001E799C" w:rsidRPr="0051468B" w:rsidRDefault="001E799C" w:rsidP="00490F11">
      <w:pPr>
        <w:pStyle w:val="normal0"/>
        <w:ind w:left="-720" w:right="-630"/>
        <w:jc w:val="right"/>
        <w:rPr>
          <w:sz w:val="36"/>
          <w:szCs w:val="36"/>
        </w:rPr>
      </w:pPr>
      <w:r w:rsidRPr="0051468B">
        <w:rPr>
          <w:noProof/>
          <w:sz w:val="36"/>
          <w:szCs w:val="36"/>
        </w:rPr>
        <w:drawing>
          <wp:inline distT="114300" distB="114300" distL="114300" distR="114300" wp14:anchorId="275BE0AB" wp14:editId="0AC6D911">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071688" cy="2071688"/>
                    </a:xfrm>
                    <a:prstGeom prst="rect">
                      <a:avLst/>
                    </a:prstGeom>
                    <a:ln/>
                  </pic:spPr>
                </pic:pic>
              </a:graphicData>
            </a:graphic>
          </wp:inline>
        </w:drawing>
      </w:r>
      <w:r w:rsidRPr="0051468B">
        <w:rPr>
          <w:sz w:val="36"/>
          <w:szCs w:val="36"/>
        </w:rPr>
        <w:t xml:space="preserve">                                       </w:t>
      </w:r>
      <w:r w:rsidRPr="0051468B">
        <w:rPr>
          <w:noProof/>
          <w:sz w:val="36"/>
          <w:szCs w:val="36"/>
        </w:rPr>
        <w:drawing>
          <wp:inline distT="0" distB="0" distL="0" distR="0" wp14:anchorId="09820598" wp14:editId="5C1D5655">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0200" cy="1600200"/>
                    </a:xfrm>
                    <a:prstGeom prst="rect">
                      <a:avLst/>
                    </a:prstGeom>
                    <a:ln/>
                  </pic:spPr>
                </pic:pic>
              </a:graphicData>
            </a:graphic>
          </wp:inline>
        </w:drawing>
      </w:r>
    </w:p>
    <w:p w14:paraId="17440AEB" w14:textId="77777777" w:rsidR="001E799C" w:rsidRPr="0051468B" w:rsidRDefault="001E799C" w:rsidP="00490F11">
      <w:pPr>
        <w:pStyle w:val="normal0"/>
        <w:ind w:left="-720" w:right="-630"/>
        <w:rPr>
          <w:sz w:val="36"/>
          <w:szCs w:val="36"/>
        </w:rPr>
      </w:pPr>
      <w:r w:rsidRPr="0051468B">
        <w:rPr>
          <w:sz w:val="36"/>
          <w:szCs w:val="36"/>
        </w:rPr>
        <w:t xml:space="preserve">Поддержите нас с помощью </w:t>
      </w:r>
      <w:r w:rsidRPr="0051468B">
        <w:rPr>
          <w:b/>
          <w:sz w:val="36"/>
          <w:szCs w:val="36"/>
        </w:rPr>
        <w:t>Amazon Smile</w:t>
      </w:r>
      <w:r w:rsidRPr="0051468B">
        <w:rPr>
          <w:sz w:val="36"/>
          <w:szCs w:val="36"/>
        </w:rPr>
        <w:t>: ищите</w:t>
      </w:r>
    </w:p>
    <w:p w14:paraId="2863928B" w14:textId="77777777" w:rsidR="001E799C" w:rsidRPr="0051468B" w:rsidRDefault="001E799C" w:rsidP="00490F11">
      <w:pPr>
        <w:pStyle w:val="normal0"/>
        <w:ind w:left="-720" w:right="-630"/>
        <w:rPr>
          <w:sz w:val="36"/>
          <w:szCs w:val="36"/>
          <w:u w:val="single"/>
        </w:rPr>
      </w:pPr>
      <w:r w:rsidRPr="0051468B">
        <w:rPr>
          <w:sz w:val="36"/>
          <w:szCs w:val="36"/>
          <w:u w:val="single"/>
        </w:rPr>
        <w:t xml:space="preserve">“The Nativity Of The Holy Virgin </w:t>
      </w:r>
    </w:p>
    <w:p w14:paraId="0EF9A8AE" w14:textId="77777777" w:rsidR="001E799C" w:rsidRPr="0051468B" w:rsidRDefault="001E799C" w:rsidP="00490F11">
      <w:pPr>
        <w:pStyle w:val="normal0"/>
        <w:ind w:left="-720" w:right="-630"/>
        <w:rPr>
          <w:sz w:val="36"/>
          <w:szCs w:val="36"/>
          <w:u w:val="single"/>
        </w:rPr>
      </w:pPr>
      <w:r w:rsidRPr="0051468B">
        <w:rPr>
          <w:sz w:val="36"/>
          <w:szCs w:val="36"/>
          <w:u w:val="single"/>
        </w:rPr>
        <w:t>Russian Orthodox Greek Catholic Church”</w:t>
      </w:r>
    </w:p>
    <w:p w14:paraId="1AC8C7F2" w14:textId="77777777" w:rsidR="001E799C" w:rsidRPr="0051468B" w:rsidRDefault="001E799C" w:rsidP="00490F11">
      <w:pPr>
        <w:pStyle w:val="normal0"/>
        <w:ind w:left="-720" w:right="-630"/>
        <w:rPr>
          <w:b/>
          <w:sz w:val="36"/>
          <w:szCs w:val="36"/>
        </w:rPr>
      </w:pPr>
    </w:p>
    <w:p w14:paraId="23AB5340" w14:textId="77777777" w:rsidR="001E799C" w:rsidRPr="0051468B" w:rsidRDefault="001E799C" w:rsidP="00490F11">
      <w:pPr>
        <w:pStyle w:val="normal0"/>
        <w:ind w:left="-720" w:right="-630"/>
        <w:rPr>
          <w:b/>
          <w:sz w:val="36"/>
          <w:szCs w:val="36"/>
        </w:rPr>
      </w:pPr>
      <w:r w:rsidRPr="0051468B">
        <w:rPr>
          <w:b/>
          <w:noProof/>
          <w:sz w:val="36"/>
          <w:szCs w:val="36"/>
        </w:rPr>
        <w:drawing>
          <wp:inline distT="0" distB="0" distL="0" distR="0" wp14:anchorId="6C85EAF8" wp14:editId="6894221B">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929063" cy="1257598"/>
                    </a:xfrm>
                    <a:prstGeom prst="rect">
                      <a:avLst/>
                    </a:prstGeom>
                    <a:ln/>
                  </pic:spPr>
                </pic:pic>
              </a:graphicData>
            </a:graphic>
          </wp:inline>
        </w:drawing>
      </w:r>
    </w:p>
    <w:p w14:paraId="7EA58AE6" w14:textId="77777777" w:rsidR="001E799C" w:rsidRPr="0051468B" w:rsidRDefault="001E799C" w:rsidP="00490F11">
      <w:pPr>
        <w:pStyle w:val="normal0"/>
        <w:ind w:left="-720" w:right="-630"/>
        <w:rPr>
          <w:sz w:val="36"/>
          <w:szCs w:val="36"/>
        </w:rPr>
      </w:pPr>
      <w:r w:rsidRPr="0051468B">
        <w:rPr>
          <w:sz w:val="36"/>
          <w:szCs w:val="36"/>
        </w:rPr>
        <w:t xml:space="preserve">Ваша компания </w:t>
      </w:r>
      <w:r w:rsidRPr="0051468B">
        <w:rPr>
          <w:b/>
          <w:sz w:val="36"/>
          <w:szCs w:val="36"/>
        </w:rPr>
        <w:t>УДВОИТ</w:t>
      </w:r>
      <w:r w:rsidRPr="0051468B">
        <w:rPr>
          <w:sz w:val="36"/>
          <w:szCs w:val="36"/>
        </w:rPr>
        <w:t xml:space="preserve"> каждое пожертвование при использовании Benevity!</w:t>
      </w:r>
    </w:p>
    <w:p w14:paraId="2FCE92CA" w14:textId="77777777" w:rsidR="001E799C" w:rsidRPr="0051468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51468B">
        <w:rPr>
          <w:rFonts w:eastAsiaTheme="minorEastAsia"/>
          <w:b/>
          <w:sz w:val="40"/>
          <w:szCs w:val="40"/>
        </w:rPr>
        <w:t>2</w:t>
      </w:r>
      <w:r w:rsidR="00490F11">
        <w:rPr>
          <w:rFonts w:eastAsiaTheme="minorEastAsia"/>
          <w:b/>
          <w:sz w:val="40"/>
          <w:szCs w:val="40"/>
        </w:rPr>
        <w:t>6</w:t>
      </w:r>
      <w:r w:rsidRPr="0051468B">
        <w:rPr>
          <w:rFonts w:eastAsiaTheme="minorEastAsia"/>
          <w:b/>
          <w:sz w:val="40"/>
          <w:szCs w:val="40"/>
          <w:vertAlign w:val="superscript"/>
        </w:rPr>
        <w:t>th</w:t>
      </w:r>
      <w:r w:rsidRPr="0051468B">
        <w:rPr>
          <w:rFonts w:eastAsiaTheme="minorEastAsia"/>
          <w:b/>
          <w:sz w:val="40"/>
          <w:szCs w:val="40"/>
        </w:rPr>
        <w:t xml:space="preserve"> Week After Pentecost –– </w:t>
      </w:r>
      <w:r w:rsidR="00490F11">
        <w:rPr>
          <w:rFonts w:eastAsiaTheme="minorEastAsia"/>
          <w:b/>
          <w:sz w:val="40"/>
          <w:szCs w:val="40"/>
        </w:rPr>
        <w:t>Prophet Habakkuk – Tone 1</w:t>
      </w:r>
    </w:p>
    <w:p w14:paraId="22E22554" w14:textId="77777777" w:rsidR="001E799C" w:rsidRPr="0051468B" w:rsidRDefault="001E799C" w:rsidP="00490F11">
      <w:pPr>
        <w:tabs>
          <w:tab w:val="left" w:pos="8820"/>
          <w:tab w:val="left" w:pos="9270"/>
          <w:tab w:val="left" w:pos="9360"/>
          <w:tab w:val="left" w:pos="9720"/>
        </w:tabs>
        <w:ind w:left="-720" w:right="-630"/>
        <w:rPr>
          <w:rFonts w:eastAsiaTheme="minorEastAsia"/>
          <w:b/>
          <w:sz w:val="40"/>
          <w:szCs w:val="40"/>
          <w:lang w:val="ru-RU"/>
        </w:rPr>
      </w:pPr>
    </w:p>
    <w:p w14:paraId="58BEC81A" w14:textId="77777777" w:rsidR="00490F11" w:rsidRPr="00B1192D" w:rsidRDefault="00490F11" w:rsidP="00490F11">
      <w:pPr>
        <w:tabs>
          <w:tab w:val="left" w:pos="9270"/>
          <w:tab w:val="left" w:pos="9360"/>
          <w:tab w:val="left" w:pos="9450"/>
        </w:tabs>
        <w:ind w:left="-720" w:right="-630"/>
        <w:rPr>
          <w:sz w:val="40"/>
          <w:szCs w:val="40"/>
        </w:rPr>
      </w:pPr>
      <w:r w:rsidRPr="00B1192D">
        <w:rPr>
          <w:b/>
          <w:bCs/>
          <w:sz w:val="40"/>
          <w:szCs w:val="40"/>
        </w:rPr>
        <w:t>Resurrection Troparion –– Tone 1</w:t>
      </w:r>
    </w:p>
    <w:p w14:paraId="2A0F7D51" w14:textId="77777777" w:rsidR="00490F11" w:rsidRPr="00B1192D" w:rsidRDefault="00490F11" w:rsidP="00490F11">
      <w:pPr>
        <w:tabs>
          <w:tab w:val="left" w:pos="9270"/>
          <w:tab w:val="left" w:pos="9360"/>
        </w:tabs>
        <w:ind w:left="-720" w:right="-630"/>
        <w:rPr>
          <w:sz w:val="40"/>
          <w:szCs w:val="40"/>
        </w:rPr>
      </w:pPr>
      <w:r w:rsidRPr="00B1192D">
        <w:rPr>
          <w:sz w:val="40"/>
          <w:szCs w:val="40"/>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14:paraId="2F47472C" w14:textId="77777777" w:rsidR="00490F11" w:rsidRPr="00B1192D" w:rsidRDefault="00490F11" w:rsidP="00490F11">
      <w:pPr>
        <w:tabs>
          <w:tab w:val="left" w:pos="9270"/>
          <w:tab w:val="left" w:pos="9360"/>
        </w:tabs>
        <w:ind w:left="-720" w:right="-630"/>
        <w:rPr>
          <w:sz w:val="40"/>
          <w:szCs w:val="40"/>
        </w:rPr>
      </w:pPr>
    </w:p>
    <w:p w14:paraId="5C82260B" w14:textId="77777777" w:rsidR="00490F11" w:rsidRPr="00B1192D" w:rsidRDefault="00490F11" w:rsidP="00490F11">
      <w:pPr>
        <w:tabs>
          <w:tab w:val="left" w:pos="9270"/>
          <w:tab w:val="left" w:pos="9360"/>
          <w:tab w:val="left" w:pos="9720"/>
        </w:tabs>
        <w:ind w:left="-720" w:right="-630"/>
        <w:rPr>
          <w:b/>
          <w:iCs/>
          <w:sz w:val="40"/>
          <w:szCs w:val="40"/>
        </w:rPr>
      </w:pPr>
      <w:r w:rsidRPr="00B1192D">
        <w:rPr>
          <w:b/>
          <w:sz w:val="40"/>
          <w:szCs w:val="40"/>
        </w:rPr>
        <w:t xml:space="preserve">Troparion  </w:t>
      </w:r>
      <w:r w:rsidRPr="00B1192D">
        <w:rPr>
          <w:i/>
          <w:iCs/>
          <w:sz w:val="40"/>
          <w:szCs w:val="40"/>
        </w:rPr>
        <w:t xml:space="preserve">(Parish) </w:t>
      </w:r>
      <w:r w:rsidRPr="00B1192D">
        <w:rPr>
          <w:b/>
          <w:iCs/>
          <w:sz w:val="40"/>
          <w:szCs w:val="40"/>
        </w:rPr>
        <w:t>–– Tone 4</w:t>
      </w:r>
    </w:p>
    <w:p w14:paraId="07FA63A5" w14:textId="77777777" w:rsidR="00490F11" w:rsidRPr="00B1192D" w:rsidRDefault="00490F11" w:rsidP="00490F11">
      <w:pPr>
        <w:widowControl w:val="0"/>
        <w:tabs>
          <w:tab w:val="left" w:pos="9270"/>
          <w:tab w:val="left" w:pos="9360"/>
          <w:tab w:val="left" w:pos="9450"/>
        </w:tabs>
        <w:autoSpaceDE w:val="0"/>
        <w:autoSpaceDN w:val="0"/>
        <w:adjustRightInd w:val="0"/>
        <w:ind w:left="-720" w:right="-630"/>
        <w:rPr>
          <w:iCs/>
          <w:noProof/>
          <w:sz w:val="40"/>
          <w:szCs w:val="40"/>
        </w:rPr>
      </w:pPr>
      <w:r w:rsidRPr="00B1192D">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2BCD56C8" w14:textId="77777777" w:rsidR="001E799C" w:rsidRPr="0051468B" w:rsidRDefault="001E799C" w:rsidP="00490F11">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14:paraId="7F870614" w14:textId="77777777" w:rsidR="001E799C" w:rsidRPr="0051468B" w:rsidRDefault="001E799C" w:rsidP="00490F11">
      <w:pPr>
        <w:tabs>
          <w:tab w:val="left" w:pos="9360"/>
        </w:tabs>
        <w:ind w:left="-720" w:right="-630"/>
        <w:rPr>
          <w:rFonts w:eastAsiaTheme="minorEastAsia"/>
          <w:b/>
          <w:bCs/>
          <w:sz w:val="40"/>
          <w:szCs w:val="40"/>
        </w:rPr>
      </w:pPr>
      <w:r w:rsidRPr="0051468B">
        <w:rPr>
          <w:rFonts w:eastAsiaTheme="minorEastAsia"/>
          <w:b/>
          <w:bCs/>
          <w:sz w:val="40"/>
          <w:szCs w:val="40"/>
        </w:rPr>
        <w:t>Tropario</w:t>
      </w:r>
      <w:r w:rsidR="00490F11">
        <w:rPr>
          <w:rFonts w:eastAsiaTheme="minorEastAsia"/>
          <w:b/>
          <w:bCs/>
          <w:sz w:val="40"/>
          <w:szCs w:val="40"/>
        </w:rPr>
        <w:t>n (Habakkuk) — Tone 2</w:t>
      </w:r>
    </w:p>
    <w:p w14:paraId="7A011BC8" w14:textId="77777777" w:rsidR="00490F11" w:rsidRPr="00490F11" w:rsidRDefault="00490F11" w:rsidP="00490F11">
      <w:pPr>
        <w:tabs>
          <w:tab w:val="left" w:pos="9450"/>
        </w:tabs>
        <w:ind w:left="-720" w:right="-630"/>
        <w:rPr>
          <w:rFonts w:eastAsiaTheme="minorEastAsia"/>
          <w:sz w:val="40"/>
          <w:szCs w:val="40"/>
        </w:rPr>
      </w:pPr>
      <w:r w:rsidRPr="00490F11">
        <w:rPr>
          <w:rFonts w:eastAsiaTheme="minorEastAsia"/>
          <w:sz w:val="40"/>
          <w:szCs w:val="40"/>
        </w:rPr>
        <w:t>We celebrate the memory / of Your prophet Habakkuk, O Lord; / through him we beseech You: / “Save our souls.”</w:t>
      </w:r>
    </w:p>
    <w:p w14:paraId="1793C4DD" w14:textId="77777777" w:rsidR="001E799C" w:rsidRPr="0051468B" w:rsidRDefault="001E799C" w:rsidP="00490F11">
      <w:pPr>
        <w:tabs>
          <w:tab w:val="left" w:pos="9450"/>
        </w:tabs>
        <w:ind w:left="-720" w:right="-630"/>
        <w:rPr>
          <w:rFonts w:eastAsiaTheme="minorEastAsia"/>
          <w:sz w:val="40"/>
          <w:szCs w:val="40"/>
        </w:rPr>
      </w:pPr>
    </w:p>
    <w:p w14:paraId="1AF419D8" w14:textId="77777777" w:rsidR="00490F11" w:rsidRPr="00B1192D" w:rsidRDefault="00490F11" w:rsidP="00490F11">
      <w:pPr>
        <w:tabs>
          <w:tab w:val="left" w:pos="9270"/>
          <w:tab w:val="left" w:pos="9360"/>
          <w:tab w:val="left" w:pos="9450"/>
        </w:tabs>
        <w:ind w:left="-720" w:right="-630"/>
        <w:rPr>
          <w:sz w:val="40"/>
          <w:szCs w:val="40"/>
        </w:rPr>
      </w:pPr>
      <w:r w:rsidRPr="00B1192D">
        <w:rPr>
          <w:b/>
          <w:bCs/>
          <w:sz w:val="40"/>
          <w:szCs w:val="40"/>
        </w:rPr>
        <w:t>Resurrection Kontakion –– Tone 1</w:t>
      </w:r>
    </w:p>
    <w:p w14:paraId="219038DB" w14:textId="77777777" w:rsidR="00490F11" w:rsidRPr="00B1192D" w:rsidRDefault="00490F11" w:rsidP="00490F11">
      <w:pPr>
        <w:tabs>
          <w:tab w:val="left" w:pos="9270"/>
          <w:tab w:val="left" w:pos="9360"/>
          <w:tab w:val="left" w:pos="9720"/>
        </w:tabs>
        <w:ind w:left="-720" w:right="-630"/>
        <w:rPr>
          <w:rFonts w:eastAsiaTheme="minorEastAsia"/>
          <w:bCs/>
          <w:iCs/>
          <w:sz w:val="40"/>
          <w:szCs w:val="40"/>
        </w:rPr>
      </w:pPr>
      <w:r w:rsidRPr="00B1192D">
        <w:rPr>
          <w:rFonts w:eastAsiaTheme="minorEastAsia"/>
          <w:bCs/>
          <w:iCs/>
          <w:sz w:val="40"/>
          <w:szCs w:val="40"/>
        </w:rPr>
        <w:t>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14:paraId="34E1E4AE" w14:textId="77777777" w:rsidR="001E799C" w:rsidRDefault="001E799C" w:rsidP="00490F11">
      <w:pPr>
        <w:tabs>
          <w:tab w:val="left" w:pos="9720"/>
        </w:tabs>
        <w:ind w:left="-720" w:right="-630"/>
        <w:rPr>
          <w:rFonts w:eastAsiaTheme="minorEastAsia"/>
          <w:bCs/>
          <w:sz w:val="40"/>
          <w:szCs w:val="40"/>
        </w:rPr>
      </w:pPr>
    </w:p>
    <w:p w14:paraId="590EA6C0" w14:textId="77777777" w:rsidR="001E799C" w:rsidRPr="0051468B" w:rsidRDefault="001E799C" w:rsidP="00490F11">
      <w:pPr>
        <w:tabs>
          <w:tab w:val="left" w:pos="9720"/>
        </w:tabs>
        <w:ind w:right="-630"/>
        <w:rPr>
          <w:rFonts w:eastAsiaTheme="minorEastAsia"/>
          <w:bCs/>
          <w:sz w:val="40"/>
          <w:szCs w:val="40"/>
        </w:rPr>
      </w:pPr>
    </w:p>
    <w:p w14:paraId="221FEECA" w14:textId="77777777" w:rsidR="001E799C" w:rsidRPr="0051468B" w:rsidRDefault="001E799C" w:rsidP="00490F11">
      <w:pPr>
        <w:tabs>
          <w:tab w:val="left" w:pos="8820"/>
          <w:tab w:val="left" w:pos="9270"/>
          <w:tab w:val="left" w:pos="9360"/>
          <w:tab w:val="left" w:pos="9720"/>
        </w:tabs>
        <w:ind w:left="-720" w:right="-630"/>
        <w:textAlignment w:val="baseline"/>
        <w:outlineLvl w:val="1"/>
        <w:rPr>
          <w:b/>
          <w:bCs/>
          <w:sz w:val="40"/>
          <w:szCs w:val="40"/>
        </w:rPr>
      </w:pPr>
      <w:r w:rsidRPr="0051468B">
        <w:rPr>
          <w:b/>
          <w:bCs/>
          <w:sz w:val="40"/>
          <w:szCs w:val="40"/>
        </w:rPr>
        <w:t>Kontakion (</w:t>
      </w:r>
      <w:r w:rsidR="00490F11">
        <w:rPr>
          <w:b/>
          <w:bCs/>
          <w:sz w:val="40"/>
          <w:szCs w:val="40"/>
        </w:rPr>
        <w:t>Habakkuk) — Tone 8</w:t>
      </w:r>
    </w:p>
    <w:p w14:paraId="3E188975" w14:textId="77777777" w:rsidR="00490F11" w:rsidRPr="00490F11" w:rsidRDefault="00490F11" w:rsidP="00490F11">
      <w:pPr>
        <w:tabs>
          <w:tab w:val="left" w:pos="8820"/>
          <w:tab w:val="left" w:pos="9270"/>
          <w:tab w:val="left" w:pos="9360"/>
          <w:tab w:val="left" w:pos="9720"/>
        </w:tabs>
        <w:ind w:left="-720" w:right="-630"/>
        <w:textAlignment w:val="baseline"/>
        <w:outlineLvl w:val="1"/>
        <w:rPr>
          <w:bCs/>
          <w:sz w:val="40"/>
          <w:szCs w:val="40"/>
        </w:rPr>
      </w:pPr>
      <w:r w:rsidRPr="00490F11">
        <w:rPr>
          <w:bCs/>
          <w:sz w:val="40"/>
          <w:szCs w:val="40"/>
        </w:rPr>
        <w:t>Divinely eloquent Habakkuk, / you announced to the world the coming forth of God from the south, from the Virgin. / Standing on the divine watch, you received a report from the radiant angel: / “You proclaimed the Resurrection of Christ to the world!” / Therefore in gladness we cry out to you: / “Rejoice, splendid adornment of the prophets!”</w:t>
      </w:r>
    </w:p>
    <w:p w14:paraId="4E5E31AF" w14:textId="77777777" w:rsidR="001E799C" w:rsidRPr="0051468B" w:rsidRDefault="001E799C" w:rsidP="00490F11">
      <w:pPr>
        <w:tabs>
          <w:tab w:val="left" w:pos="8820"/>
          <w:tab w:val="left" w:pos="9270"/>
          <w:tab w:val="left" w:pos="9360"/>
          <w:tab w:val="left" w:pos="9720"/>
        </w:tabs>
        <w:ind w:left="-720" w:right="-630"/>
        <w:textAlignment w:val="baseline"/>
        <w:outlineLvl w:val="1"/>
        <w:rPr>
          <w:bCs/>
          <w:sz w:val="40"/>
          <w:szCs w:val="40"/>
        </w:rPr>
      </w:pPr>
    </w:p>
    <w:p w14:paraId="0EA4DACC" w14:textId="77777777" w:rsidR="00490F11" w:rsidRPr="00B1192D" w:rsidRDefault="00490F11" w:rsidP="00490F11">
      <w:pPr>
        <w:pStyle w:val="Heading2"/>
        <w:tabs>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B1192D">
        <w:rPr>
          <w:rFonts w:ascii="Times New Roman" w:eastAsia="Times New Roman" w:hAnsi="Times New Roman" w:cs="Times New Roman"/>
          <w:color w:val="auto"/>
          <w:sz w:val="40"/>
          <w:szCs w:val="40"/>
        </w:rPr>
        <w:t xml:space="preserve">Kontakion </w:t>
      </w:r>
      <w:r w:rsidRPr="00B1192D">
        <w:rPr>
          <w:rFonts w:ascii="Times New Roman" w:eastAsia="Times New Roman" w:hAnsi="Times New Roman" w:cs="Times New Roman"/>
          <w:b w:val="0"/>
          <w:i/>
          <w:color w:val="auto"/>
          <w:sz w:val="40"/>
          <w:szCs w:val="40"/>
        </w:rPr>
        <w:t>(Parish)</w:t>
      </w:r>
      <w:r w:rsidRPr="00B1192D">
        <w:rPr>
          <w:rFonts w:ascii="Times New Roman" w:eastAsia="Times New Roman" w:hAnsi="Times New Roman" w:cs="Times New Roman"/>
          <w:color w:val="auto"/>
          <w:sz w:val="40"/>
          <w:szCs w:val="40"/>
        </w:rPr>
        <w:t>— Tone 4</w:t>
      </w:r>
    </w:p>
    <w:p w14:paraId="656A7DE1" w14:textId="77777777" w:rsidR="00490F11" w:rsidRPr="00B1192D" w:rsidRDefault="00490F11" w:rsidP="00490F11">
      <w:pPr>
        <w:widowControl w:val="0"/>
        <w:tabs>
          <w:tab w:val="left" w:pos="9270"/>
          <w:tab w:val="left" w:pos="9360"/>
          <w:tab w:val="left" w:pos="9720"/>
        </w:tabs>
        <w:autoSpaceDE w:val="0"/>
        <w:autoSpaceDN w:val="0"/>
        <w:adjustRightInd w:val="0"/>
        <w:ind w:left="-720" w:right="-630"/>
        <w:rPr>
          <w:rFonts w:eastAsiaTheme="minorEastAsia"/>
          <w:sz w:val="40"/>
          <w:szCs w:val="40"/>
        </w:rPr>
      </w:pPr>
      <w:r w:rsidRPr="00B1192D">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416BFC4D" w14:textId="77777777" w:rsidR="001E799C" w:rsidRPr="0051468B" w:rsidRDefault="001E799C" w:rsidP="00490F11">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6BAEE76" w14:textId="77777777" w:rsidR="001E799C" w:rsidRPr="0051468B" w:rsidRDefault="00490F11" w:rsidP="00490F11">
      <w:pPr>
        <w:pStyle w:val="Heading2"/>
        <w:spacing w:before="0"/>
        <w:ind w:left="-720" w:right="-630"/>
        <w:textAlignment w:val="baseline"/>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Ephesians 5:8-19</w:t>
      </w:r>
      <w:r w:rsidR="001E799C" w:rsidRPr="0051468B">
        <w:rPr>
          <w:rFonts w:ascii="Times New Roman" w:eastAsia="Times New Roman" w:hAnsi="Times New Roman" w:cs="Times New Roman"/>
          <w:color w:val="auto"/>
          <w:sz w:val="40"/>
          <w:szCs w:val="40"/>
        </w:rPr>
        <w:t xml:space="preserve"> </w:t>
      </w:r>
      <w:r w:rsidR="001E799C" w:rsidRPr="0051468B">
        <w:rPr>
          <w:rStyle w:val="Emphasis"/>
          <w:rFonts w:ascii="Times New Roman" w:eastAsia="Times New Roman" w:hAnsi="Times New Roman" w:cs="Times New Roman"/>
          <w:color w:val="auto"/>
          <w:sz w:val="40"/>
          <w:szCs w:val="40"/>
          <w:bdr w:val="none" w:sz="0" w:space="0" w:color="auto" w:frame="1"/>
        </w:rPr>
        <w:t>(Epistle)</w:t>
      </w:r>
    </w:p>
    <w:p w14:paraId="2C5B1290" w14:textId="77777777" w:rsidR="00490F11" w:rsidRPr="00490F11" w:rsidRDefault="00490F11" w:rsidP="00490F11">
      <w:pPr>
        <w:ind w:left="-720" w:right="-630"/>
        <w:textAlignment w:val="baseline"/>
        <w:rPr>
          <w:bCs/>
          <w:sz w:val="40"/>
          <w:szCs w:val="40"/>
        </w:rPr>
      </w:pPr>
      <w:r w:rsidRPr="00490F11">
        <w:rPr>
          <w:b/>
          <w:bCs/>
          <w:sz w:val="40"/>
          <w:szCs w:val="40"/>
          <w:vertAlign w:val="superscript"/>
        </w:rPr>
        <w:t>8 </w:t>
      </w:r>
      <w:r w:rsidRPr="00490F11">
        <w:rPr>
          <w:bCs/>
          <w:sz w:val="40"/>
          <w:szCs w:val="40"/>
        </w:rPr>
        <w:t>For you were once darkness, but now </w:t>
      </w:r>
      <w:r w:rsidRPr="00490F11">
        <w:rPr>
          <w:bCs/>
          <w:i/>
          <w:iCs/>
          <w:sz w:val="40"/>
          <w:szCs w:val="40"/>
        </w:rPr>
        <w:t>you are</w:t>
      </w:r>
      <w:r w:rsidRPr="00490F11">
        <w:rPr>
          <w:bCs/>
          <w:sz w:val="40"/>
          <w:szCs w:val="40"/>
        </w:rPr>
        <w:t> light in the Lord. Walk as children of light </w:t>
      </w:r>
      <w:r w:rsidRPr="00490F11">
        <w:rPr>
          <w:b/>
          <w:bCs/>
          <w:sz w:val="40"/>
          <w:szCs w:val="40"/>
          <w:vertAlign w:val="superscript"/>
        </w:rPr>
        <w:t>9 </w:t>
      </w:r>
      <w:r w:rsidRPr="00490F11">
        <w:rPr>
          <w:bCs/>
          <w:sz w:val="40"/>
          <w:szCs w:val="40"/>
        </w:rPr>
        <w:t>(for the fruit of the Spirit </w:t>
      </w:r>
      <w:r w:rsidRPr="00490F11">
        <w:rPr>
          <w:bCs/>
          <w:i/>
          <w:iCs/>
          <w:sz w:val="40"/>
          <w:szCs w:val="40"/>
        </w:rPr>
        <w:t>is</w:t>
      </w:r>
      <w:r w:rsidRPr="00490F11">
        <w:rPr>
          <w:bCs/>
          <w:sz w:val="40"/>
          <w:szCs w:val="40"/>
        </w:rPr>
        <w:t> in all goodness, righteousness, and truth), </w:t>
      </w:r>
      <w:r w:rsidRPr="00490F11">
        <w:rPr>
          <w:b/>
          <w:bCs/>
          <w:sz w:val="40"/>
          <w:szCs w:val="40"/>
          <w:vertAlign w:val="superscript"/>
        </w:rPr>
        <w:t>10 </w:t>
      </w:r>
      <w:r w:rsidRPr="00490F11">
        <w:rPr>
          <w:bCs/>
          <w:sz w:val="40"/>
          <w:szCs w:val="40"/>
        </w:rPr>
        <w:t>finding out what is acceptable to the Lord. </w:t>
      </w:r>
      <w:r w:rsidRPr="00490F11">
        <w:rPr>
          <w:b/>
          <w:bCs/>
          <w:sz w:val="40"/>
          <w:szCs w:val="40"/>
          <w:vertAlign w:val="superscript"/>
        </w:rPr>
        <w:t>11 </w:t>
      </w:r>
      <w:r w:rsidRPr="00490F11">
        <w:rPr>
          <w:bCs/>
          <w:sz w:val="40"/>
          <w:szCs w:val="40"/>
        </w:rPr>
        <w:t>And have no fellowship with the unfruitful works of darkness, but rather expose </w:t>
      </w:r>
      <w:r w:rsidRPr="00490F11">
        <w:rPr>
          <w:bCs/>
          <w:i/>
          <w:iCs/>
          <w:sz w:val="40"/>
          <w:szCs w:val="40"/>
        </w:rPr>
        <w:t>them.</w:t>
      </w:r>
      <w:r w:rsidRPr="00490F11">
        <w:rPr>
          <w:bCs/>
          <w:sz w:val="40"/>
          <w:szCs w:val="40"/>
        </w:rPr>
        <w:t> </w:t>
      </w:r>
      <w:r w:rsidRPr="00490F11">
        <w:rPr>
          <w:b/>
          <w:bCs/>
          <w:sz w:val="40"/>
          <w:szCs w:val="40"/>
          <w:vertAlign w:val="superscript"/>
        </w:rPr>
        <w:t>12 </w:t>
      </w:r>
      <w:r w:rsidRPr="00490F11">
        <w:rPr>
          <w:bCs/>
          <w:sz w:val="40"/>
          <w:szCs w:val="40"/>
        </w:rPr>
        <w:t>For it is shameful even to speak of those things which are done by them in secret. </w:t>
      </w:r>
      <w:r w:rsidRPr="00490F11">
        <w:rPr>
          <w:b/>
          <w:bCs/>
          <w:sz w:val="40"/>
          <w:szCs w:val="40"/>
          <w:vertAlign w:val="superscript"/>
        </w:rPr>
        <w:t>13 </w:t>
      </w:r>
      <w:r w:rsidRPr="00490F11">
        <w:rPr>
          <w:bCs/>
          <w:sz w:val="40"/>
          <w:szCs w:val="40"/>
        </w:rPr>
        <w:t>But all things that are exposed are made manifest by the light, for whatever makes manifest is light. </w:t>
      </w:r>
      <w:r w:rsidRPr="00490F11">
        <w:rPr>
          <w:b/>
          <w:bCs/>
          <w:sz w:val="40"/>
          <w:szCs w:val="40"/>
          <w:vertAlign w:val="superscript"/>
        </w:rPr>
        <w:t>14 </w:t>
      </w:r>
      <w:r w:rsidRPr="00490F11">
        <w:rPr>
          <w:bCs/>
          <w:sz w:val="40"/>
          <w:szCs w:val="40"/>
        </w:rPr>
        <w:t>Therefore He says:</w:t>
      </w:r>
      <w:r>
        <w:rPr>
          <w:bCs/>
          <w:sz w:val="40"/>
          <w:szCs w:val="40"/>
        </w:rPr>
        <w:t xml:space="preserve"> “Awake, you who sleep, Arise from the dead, </w:t>
      </w:r>
      <w:r w:rsidRPr="00490F11">
        <w:rPr>
          <w:bCs/>
          <w:sz w:val="40"/>
          <w:szCs w:val="40"/>
        </w:rPr>
        <w:t>And Christ will give you light.”</w:t>
      </w:r>
      <w:r>
        <w:rPr>
          <w:bCs/>
          <w:sz w:val="40"/>
          <w:szCs w:val="40"/>
        </w:rPr>
        <w:t xml:space="preserve"> </w:t>
      </w:r>
      <w:r w:rsidRPr="00490F11">
        <w:rPr>
          <w:b/>
          <w:bCs/>
          <w:sz w:val="40"/>
          <w:szCs w:val="40"/>
          <w:vertAlign w:val="superscript"/>
        </w:rPr>
        <w:t>15 </w:t>
      </w:r>
      <w:r w:rsidRPr="00490F11">
        <w:rPr>
          <w:bCs/>
          <w:sz w:val="40"/>
          <w:szCs w:val="40"/>
        </w:rPr>
        <w:t>See then that you walk circumspectly, not as fools but as wise, </w:t>
      </w:r>
      <w:r w:rsidRPr="00490F11">
        <w:rPr>
          <w:b/>
          <w:bCs/>
          <w:sz w:val="40"/>
          <w:szCs w:val="40"/>
          <w:vertAlign w:val="superscript"/>
        </w:rPr>
        <w:t>16 </w:t>
      </w:r>
      <w:r w:rsidRPr="00490F11">
        <w:rPr>
          <w:bCs/>
          <w:sz w:val="40"/>
          <w:szCs w:val="40"/>
        </w:rPr>
        <w:t>redeeming the time, because the days are evil.</w:t>
      </w:r>
      <w:r>
        <w:rPr>
          <w:bCs/>
          <w:sz w:val="40"/>
          <w:szCs w:val="40"/>
        </w:rPr>
        <w:t xml:space="preserve"> </w:t>
      </w:r>
      <w:r w:rsidRPr="00490F11">
        <w:rPr>
          <w:b/>
          <w:bCs/>
          <w:sz w:val="40"/>
          <w:szCs w:val="40"/>
          <w:vertAlign w:val="superscript"/>
        </w:rPr>
        <w:t>17 </w:t>
      </w:r>
      <w:r w:rsidRPr="00490F11">
        <w:rPr>
          <w:bCs/>
          <w:sz w:val="40"/>
          <w:szCs w:val="40"/>
        </w:rPr>
        <w:t>Therefore do not be unwise, but understand what the will of the Lord </w:t>
      </w:r>
      <w:r w:rsidRPr="00490F11">
        <w:rPr>
          <w:bCs/>
          <w:i/>
          <w:iCs/>
          <w:sz w:val="40"/>
          <w:szCs w:val="40"/>
        </w:rPr>
        <w:t>is.</w:t>
      </w:r>
      <w:r w:rsidRPr="00490F11">
        <w:rPr>
          <w:bCs/>
          <w:sz w:val="40"/>
          <w:szCs w:val="40"/>
        </w:rPr>
        <w:t> </w:t>
      </w:r>
      <w:r w:rsidRPr="00490F11">
        <w:rPr>
          <w:b/>
          <w:bCs/>
          <w:sz w:val="40"/>
          <w:szCs w:val="40"/>
          <w:vertAlign w:val="superscript"/>
        </w:rPr>
        <w:t>18 </w:t>
      </w:r>
      <w:r w:rsidRPr="00490F11">
        <w:rPr>
          <w:bCs/>
          <w:sz w:val="40"/>
          <w:szCs w:val="40"/>
        </w:rPr>
        <w:t>And do not be drunk with wine, in which is dissipation; but be filled with the Spirit, </w:t>
      </w:r>
      <w:r w:rsidRPr="00490F11">
        <w:rPr>
          <w:b/>
          <w:bCs/>
          <w:sz w:val="40"/>
          <w:szCs w:val="40"/>
          <w:vertAlign w:val="superscript"/>
        </w:rPr>
        <w:t>19 </w:t>
      </w:r>
      <w:r w:rsidRPr="00490F11">
        <w:rPr>
          <w:bCs/>
          <w:sz w:val="40"/>
          <w:szCs w:val="40"/>
        </w:rPr>
        <w:t>speaking to one another in psalms and hymns and spiritual songs, singing and making melody in your heart to the Lord,</w:t>
      </w:r>
    </w:p>
    <w:p w14:paraId="3CE3F528" w14:textId="77777777" w:rsidR="00490F11" w:rsidRPr="0051468B" w:rsidRDefault="00490F11" w:rsidP="00490F11">
      <w:pPr>
        <w:ind w:left="-720" w:right="-630"/>
        <w:textAlignment w:val="baseline"/>
        <w:rPr>
          <w:bCs/>
          <w:sz w:val="40"/>
          <w:szCs w:val="40"/>
        </w:rPr>
      </w:pPr>
    </w:p>
    <w:p w14:paraId="1040C704" w14:textId="77777777" w:rsidR="00490F11" w:rsidRPr="00490F11" w:rsidRDefault="00490F11" w:rsidP="00490F11">
      <w:pPr>
        <w:widowControl w:val="0"/>
        <w:tabs>
          <w:tab w:val="left" w:pos="8820"/>
          <w:tab w:val="left" w:pos="9270"/>
          <w:tab w:val="left" w:pos="9360"/>
          <w:tab w:val="left" w:pos="9720"/>
        </w:tabs>
        <w:autoSpaceDE w:val="0"/>
        <w:autoSpaceDN w:val="0"/>
        <w:adjustRightInd w:val="0"/>
        <w:ind w:left="-720" w:right="-630"/>
        <w:rPr>
          <w:b/>
          <w:bCs/>
          <w:sz w:val="40"/>
          <w:szCs w:val="40"/>
        </w:rPr>
      </w:pPr>
      <w:r w:rsidRPr="00490F11">
        <w:rPr>
          <w:b/>
          <w:bCs/>
          <w:sz w:val="40"/>
          <w:szCs w:val="40"/>
        </w:rPr>
        <w:t xml:space="preserve">Luke 18:18-27 </w:t>
      </w:r>
      <w:r w:rsidRPr="00490F11">
        <w:rPr>
          <w:b/>
          <w:bCs/>
          <w:i/>
          <w:iCs/>
          <w:sz w:val="40"/>
          <w:szCs w:val="40"/>
        </w:rPr>
        <w:t>(Gospel)</w:t>
      </w:r>
    </w:p>
    <w:p w14:paraId="201FA2DF" w14:textId="77777777" w:rsidR="00490F11" w:rsidRPr="00490F11" w:rsidRDefault="00490F11" w:rsidP="00490F11">
      <w:pPr>
        <w:widowControl w:val="0"/>
        <w:tabs>
          <w:tab w:val="left" w:pos="8820"/>
          <w:tab w:val="left" w:pos="9270"/>
          <w:tab w:val="left" w:pos="9360"/>
          <w:tab w:val="left" w:pos="9720"/>
        </w:tabs>
        <w:autoSpaceDE w:val="0"/>
        <w:autoSpaceDN w:val="0"/>
        <w:adjustRightInd w:val="0"/>
        <w:ind w:left="-720" w:right="-630"/>
        <w:rPr>
          <w:bCs/>
          <w:sz w:val="40"/>
          <w:szCs w:val="40"/>
        </w:rPr>
      </w:pPr>
      <w:r w:rsidRPr="00490F11">
        <w:rPr>
          <w:bCs/>
          <w:sz w:val="40"/>
          <w:szCs w:val="40"/>
        </w:rPr>
        <w:t>18</w:t>
      </w:r>
      <w:r>
        <w:rPr>
          <w:bCs/>
          <w:sz w:val="40"/>
          <w:szCs w:val="40"/>
        </w:rPr>
        <w:t xml:space="preserve"> </w:t>
      </w:r>
      <w:r w:rsidRPr="00490F11">
        <w:rPr>
          <w:bCs/>
          <w:sz w:val="40"/>
          <w:szCs w:val="40"/>
        </w:rPr>
        <w:t>Now a certain ruler asked Him, saying, “Good Teacher, what shall I do to inherit eternal life?”</w:t>
      </w:r>
      <w:r>
        <w:rPr>
          <w:bCs/>
          <w:sz w:val="40"/>
          <w:szCs w:val="40"/>
        </w:rPr>
        <w:t xml:space="preserve"> </w:t>
      </w:r>
      <w:r w:rsidRPr="00490F11">
        <w:rPr>
          <w:bCs/>
          <w:sz w:val="40"/>
          <w:szCs w:val="40"/>
        </w:rPr>
        <w:t>19</w:t>
      </w:r>
      <w:r>
        <w:rPr>
          <w:bCs/>
          <w:sz w:val="40"/>
          <w:szCs w:val="40"/>
        </w:rPr>
        <w:t xml:space="preserve"> </w:t>
      </w:r>
      <w:r w:rsidRPr="00490F11">
        <w:rPr>
          <w:bCs/>
          <w:sz w:val="40"/>
          <w:szCs w:val="40"/>
        </w:rPr>
        <w:t>So Jesus said to him, “Why do you call Me good? No one is good but One, that is, God.</w:t>
      </w:r>
      <w:r>
        <w:rPr>
          <w:bCs/>
          <w:sz w:val="40"/>
          <w:szCs w:val="40"/>
        </w:rPr>
        <w:t xml:space="preserve"> </w:t>
      </w:r>
      <w:r w:rsidRPr="00490F11">
        <w:rPr>
          <w:bCs/>
          <w:sz w:val="40"/>
          <w:szCs w:val="40"/>
        </w:rPr>
        <w:t>20</w:t>
      </w:r>
      <w:r>
        <w:rPr>
          <w:bCs/>
          <w:sz w:val="40"/>
          <w:szCs w:val="40"/>
        </w:rPr>
        <w:t xml:space="preserve"> </w:t>
      </w:r>
      <w:r w:rsidRPr="00490F11">
        <w:rPr>
          <w:bCs/>
          <w:sz w:val="40"/>
          <w:szCs w:val="40"/>
        </w:rPr>
        <w:t>You know the commandments: ‘Do not commit adultery,’ ‘Do not murder,’ ‘Do not steal,’ ‘Do not bear false witness,’ ‘Honor your father and your mother.’”</w:t>
      </w:r>
      <w:r>
        <w:rPr>
          <w:bCs/>
          <w:sz w:val="40"/>
          <w:szCs w:val="40"/>
        </w:rPr>
        <w:t xml:space="preserve"> </w:t>
      </w:r>
      <w:r w:rsidRPr="00490F11">
        <w:rPr>
          <w:bCs/>
          <w:sz w:val="40"/>
          <w:szCs w:val="40"/>
        </w:rPr>
        <w:t>21</w:t>
      </w:r>
      <w:r>
        <w:rPr>
          <w:bCs/>
          <w:sz w:val="40"/>
          <w:szCs w:val="40"/>
        </w:rPr>
        <w:t xml:space="preserve"> </w:t>
      </w:r>
      <w:r w:rsidRPr="00490F11">
        <w:rPr>
          <w:bCs/>
          <w:sz w:val="40"/>
          <w:szCs w:val="40"/>
        </w:rPr>
        <w:t>And he said, “All these things I have kept from my youth.”</w:t>
      </w:r>
      <w:r>
        <w:rPr>
          <w:bCs/>
          <w:sz w:val="40"/>
          <w:szCs w:val="40"/>
        </w:rPr>
        <w:t xml:space="preserve"> </w:t>
      </w:r>
      <w:r w:rsidRPr="00490F11">
        <w:rPr>
          <w:bCs/>
          <w:sz w:val="40"/>
          <w:szCs w:val="40"/>
        </w:rPr>
        <w:t>22</w:t>
      </w:r>
      <w:r>
        <w:rPr>
          <w:bCs/>
          <w:sz w:val="40"/>
          <w:szCs w:val="40"/>
        </w:rPr>
        <w:t xml:space="preserve"> </w:t>
      </w:r>
      <w:r w:rsidRPr="00490F11">
        <w:rPr>
          <w:bCs/>
          <w:sz w:val="40"/>
          <w:szCs w:val="40"/>
        </w:rPr>
        <w:t>So when Jesus heard these things, He said to him, “You still lack one thing. Sell all that you have and distribute to the poor, and you will have treasure in heaven; and come, follow Me.”</w:t>
      </w:r>
      <w:r>
        <w:rPr>
          <w:bCs/>
          <w:sz w:val="40"/>
          <w:szCs w:val="40"/>
        </w:rPr>
        <w:t xml:space="preserve"> </w:t>
      </w:r>
      <w:r w:rsidRPr="00490F11">
        <w:rPr>
          <w:bCs/>
          <w:sz w:val="40"/>
          <w:szCs w:val="40"/>
        </w:rPr>
        <w:t>23</w:t>
      </w:r>
      <w:r>
        <w:rPr>
          <w:bCs/>
          <w:sz w:val="40"/>
          <w:szCs w:val="40"/>
        </w:rPr>
        <w:t xml:space="preserve"> </w:t>
      </w:r>
      <w:r w:rsidRPr="00490F11">
        <w:rPr>
          <w:bCs/>
          <w:sz w:val="40"/>
          <w:szCs w:val="40"/>
        </w:rPr>
        <w:t>But when he heard this, he became very sorrowful, for he was very rich.</w:t>
      </w:r>
      <w:r>
        <w:rPr>
          <w:bCs/>
          <w:sz w:val="40"/>
          <w:szCs w:val="40"/>
        </w:rPr>
        <w:t xml:space="preserve"> </w:t>
      </w:r>
      <w:r w:rsidRPr="00490F11">
        <w:rPr>
          <w:bCs/>
          <w:sz w:val="40"/>
          <w:szCs w:val="40"/>
        </w:rPr>
        <w:t>24</w:t>
      </w:r>
      <w:r>
        <w:rPr>
          <w:bCs/>
          <w:sz w:val="40"/>
          <w:szCs w:val="40"/>
        </w:rPr>
        <w:t xml:space="preserve"> </w:t>
      </w:r>
      <w:r w:rsidRPr="00490F11">
        <w:rPr>
          <w:bCs/>
          <w:sz w:val="40"/>
          <w:szCs w:val="40"/>
        </w:rPr>
        <w:t>And when Jesus saw that he became very sorrowful, He said, “How hard it is for those who have riches to enter the kingdom of God!</w:t>
      </w:r>
      <w:r>
        <w:rPr>
          <w:bCs/>
          <w:sz w:val="40"/>
          <w:szCs w:val="40"/>
        </w:rPr>
        <w:t xml:space="preserve"> </w:t>
      </w:r>
      <w:r w:rsidRPr="00490F11">
        <w:rPr>
          <w:bCs/>
          <w:sz w:val="40"/>
          <w:szCs w:val="40"/>
        </w:rPr>
        <w:t>25</w:t>
      </w:r>
      <w:r>
        <w:rPr>
          <w:bCs/>
          <w:sz w:val="40"/>
          <w:szCs w:val="40"/>
        </w:rPr>
        <w:t xml:space="preserve"> </w:t>
      </w:r>
      <w:r w:rsidRPr="00490F11">
        <w:rPr>
          <w:bCs/>
          <w:sz w:val="40"/>
          <w:szCs w:val="40"/>
        </w:rPr>
        <w:t>For it is easier for a camel to go through the eye of a needle than for a rich man to enter the kingdom of God.”</w:t>
      </w:r>
      <w:r>
        <w:rPr>
          <w:bCs/>
          <w:sz w:val="40"/>
          <w:szCs w:val="40"/>
        </w:rPr>
        <w:t xml:space="preserve"> </w:t>
      </w:r>
      <w:r w:rsidRPr="00490F11">
        <w:rPr>
          <w:bCs/>
          <w:sz w:val="40"/>
          <w:szCs w:val="40"/>
        </w:rPr>
        <w:t>26</w:t>
      </w:r>
      <w:r>
        <w:rPr>
          <w:bCs/>
          <w:sz w:val="40"/>
          <w:szCs w:val="40"/>
        </w:rPr>
        <w:t xml:space="preserve"> </w:t>
      </w:r>
      <w:r w:rsidRPr="00490F11">
        <w:rPr>
          <w:bCs/>
          <w:sz w:val="40"/>
          <w:szCs w:val="40"/>
        </w:rPr>
        <w:t>And those who heard it said, “Who then can be saved?”</w:t>
      </w:r>
      <w:r>
        <w:rPr>
          <w:bCs/>
          <w:sz w:val="40"/>
          <w:szCs w:val="40"/>
        </w:rPr>
        <w:t xml:space="preserve"> </w:t>
      </w:r>
      <w:r w:rsidRPr="00490F11">
        <w:rPr>
          <w:bCs/>
          <w:sz w:val="40"/>
          <w:szCs w:val="40"/>
        </w:rPr>
        <w:t>27</w:t>
      </w:r>
      <w:r>
        <w:rPr>
          <w:bCs/>
          <w:sz w:val="40"/>
          <w:szCs w:val="40"/>
        </w:rPr>
        <w:t xml:space="preserve"> </w:t>
      </w:r>
      <w:r w:rsidRPr="00490F11">
        <w:rPr>
          <w:bCs/>
          <w:sz w:val="40"/>
          <w:szCs w:val="40"/>
        </w:rPr>
        <w:t>But He said, “The things which are impossible with men are possible with God.”</w:t>
      </w:r>
    </w:p>
    <w:p w14:paraId="78B80440" w14:textId="77777777" w:rsidR="00490F11" w:rsidRPr="0051468B" w:rsidRDefault="00490F11" w:rsidP="00490F11">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14:paraId="4687F0C7" w14:textId="77777777" w:rsidR="001E799C" w:rsidRPr="0051468B" w:rsidRDefault="001E799C" w:rsidP="00490F11">
      <w:pPr>
        <w:widowControl w:val="0"/>
        <w:tabs>
          <w:tab w:val="left" w:pos="8820"/>
          <w:tab w:val="left" w:pos="9270"/>
          <w:tab w:val="left" w:pos="9360"/>
          <w:tab w:val="left" w:pos="9720"/>
        </w:tabs>
        <w:autoSpaceDE w:val="0"/>
        <w:autoSpaceDN w:val="0"/>
        <w:adjustRightInd w:val="0"/>
        <w:ind w:left="-720" w:right="-630"/>
        <w:rPr>
          <w:b/>
          <w:bCs/>
          <w:sz w:val="40"/>
          <w:szCs w:val="40"/>
        </w:rPr>
      </w:pPr>
      <w:r w:rsidRPr="0051468B">
        <w:rPr>
          <w:rFonts w:eastAsiaTheme="minorEastAsia"/>
          <w:b/>
          <w:sz w:val="40"/>
          <w:szCs w:val="40"/>
        </w:rPr>
        <w:t xml:space="preserve">On the Life of the </w:t>
      </w:r>
      <w:r w:rsidR="00490F11">
        <w:rPr>
          <w:rFonts w:eastAsiaTheme="minorEastAsia"/>
          <w:b/>
          <w:sz w:val="40"/>
          <w:szCs w:val="40"/>
        </w:rPr>
        <w:t>Prophet Habakkuk</w:t>
      </w:r>
      <w:r w:rsidRPr="0051468B">
        <w:rPr>
          <w:rFonts w:eastAsiaTheme="minorEastAsia"/>
          <w:b/>
          <w:sz w:val="40"/>
          <w:szCs w:val="40"/>
        </w:rPr>
        <w:t>–– from OCA.org:</w:t>
      </w:r>
    </w:p>
    <w:p w14:paraId="682CE0ED" w14:textId="77777777" w:rsidR="00490F11" w:rsidRPr="00490F11" w:rsidRDefault="00490F11"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90F11">
        <w:rPr>
          <w:rFonts w:eastAsiaTheme="minorEastAsia"/>
          <w:sz w:val="40"/>
          <w:szCs w:val="40"/>
        </w:rPr>
        <w:t>The Holy Prophet Habakkuk, the eighth of the Twelve Minor Prophets, was descended from the Tribe of Simeon, and he prophesied around 650 B.C.</w:t>
      </w:r>
    </w:p>
    <w:p w14:paraId="1CBDCDC0" w14:textId="77777777" w:rsidR="00490F11" w:rsidRPr="00490F11" w:rsidRDefault="00490F11"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90F11">
        <w:rPr>
          <w:rFonts w:eastAsiaTheme="minorEastAsia"/>
          <w:sz w:val="40"/>
          <w:szCs w:val="40"/>
        </w:rPr>
        <w:t>The Prophet Habakkuk foresaw the destruction of the Jerusalem Temple, the Babylonian Captivity and the later return of the captives to their native land. During the war with the Babylonians the prophet withdrew to Arabia, where the following miracle occurred. When he was bringing dinner to the reapers, he met an angel of the Lord, and instantly by the strength of his spirit he was transported to Babylon, where at the time the Prophet Daniel was languishing in prison. The food intended for the reapers assuaged the hunger of the exhausted Prophet Daniel (Dan. 14:33-37). </w:t>
      </w:r>
    </w:p>
    <w:p w14:paraId="388AF693" w14:textId="77777777" w:rsidR="00490F11" w:rsidRPr="00490F11" w:rsidRDefault="00490F11"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90F11">
        <w:rPr>
          <w:rFonts w:eastAsiaTheme="minorEastAsia"/>
          <w:sz w:val="40"/>
          <w:szCs w:val="40"/>
        </w:rPr>
        <w:t>After the end of the war with the Babylonians, the Prophet Habakkuk returned to his homeland and died at a great old age. His relics were found at the time of Emperor Theodosius the Younger (408-450), together with the relics of the Prophet Micah (August 14). </w:t>
      </w:r>
    </w:p>
    <w:p w14:paraId="4622253E" w14:textId="77777777" w:rsidR="00490F11" w:rsidRPr="00490F11" w:rsidRDefault="00490F11"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90F11">
        <w:rPr>
          <w:rFonts w:eastAsiaTheme="minorEastAsia"/>
          <w:sz w:val="40"/>
          <w:szCs w:val="40"/>
        </w:rPr>
        <w:t>The Fourth Ode of the Psalter (“O Lord, I have heard thy report, and was afraid...”) is based on Habakkuk 3:2-19.</w:t>
      </w:r>
    </w:p>
    <w:p w14:paraId="26FB8C13" w14:textId="77777777" w:rsidR="00490F11" w:rsidRPr="0044683B" w:rsidRDefault="00490F11"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1B39727F"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44683B">
        <w:rPr>
          <w:rFonts w:eastAsiaTheme="minorEastAsia"/>
          <w:b/>
          <w:i/>
          <w:iCs/>
          <w:sz w:val="40"/>
          <w:szCs w:val="40"/>
        </w:rPr>
        <w:t>BEFORE RECEIVING HOLY COMMUNION:</w:t>
      </w:r>
    </w:p>
    <w:p w14:paraId="05EA3174"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0477F547"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090958DF"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46A31FB4"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7B041B2C"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May the communion of Thy Holy Mysteries be neither to my judgment, nor to my condemnation, O Lord, but to the healing of soul and body. Amen.</w:t>
      </w:r>
    </w:p>
    <w:p w14:paraId="67935E91" w14:textId="77777777" w:rsidR="00490F11" w:rsidRPr="0044683B" w:rsidRDefault="00490F11"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14:paraId="1B9FDCFC"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44683B">
        <w:rPr>
          <w:b/>
          <w:sz w:val="40"/>
          <w:szCs w:val="40"/>
        </w:rPr>
        <w:t>Announcements:</w:t>
      </w:r>
    </w:p>
    <w:p w14:paraId="5EED7022"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 xml:space="preserve">- If you are able to take a shift in the kitchen and help out the Sisterhood, please e-mail Matushka Anna at </w:t>
      </w:r>
      <w:hyperlink r:id="rId13" w:history="1">
        <w:r w:rsidRPr="0044683B">
          <w:rPr>
            <w:rStyle w:val="Hyperlink"/>
            <w:rFonts w:eastAsiaTheme="majorEastAsia"/>
            <w:color w:val="auto"/>
            <w:sz w:val="40"/>
            <w:szCs w:val="40"/>
          </w:rPr>
          <w:t>halliwellanna2@gmail.com</w:t>
        </w:r>
      </w:hyperlink>
      <w:r w:rsidRPr="0044683B">
        <w:rPr>
          <w:sz w:val="40"/>
          <w:szCs w:val="40"/>
        </w:rPr>
        <w:t xml:space="preserve"> </w:t>
      </w:r>
    </w:p>
    <w:p w14:paraId="55F3B838"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01EF1D74" w14:textId="77777777" w:rsidR="001E799C" w:rsidRPr="001E799C" w:rsidRDefault="001E799C" w:rsidP="00490F11">
      <w:pPr>
        <w:pStyle w:val="ListParagraph"/>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w:t>
      </w:r>
      <w:r w:rsidRPr="0044683B">
        <w:rPr>
          <w:sz w:val="40"/>
          <w:szCs w:val="40"/>
        </w:rPr>
        <w:t>Thank you to all helped with the Bazaar</w:t>
      </w:r>
      <w:r>
        <w:rPr>
          <w:sz w:val="40"/>
          <w:szCs w:val="40"/>
        </w:rPr>
        <w:t xml:space="preserve"> –– it grossed $10,000</w:t>
      </w:r>
      <w:r w:rsidRPr="0044683B">
        <w:rPr>
          <w:sz w:val="40"/>
          <w:szCs w:val="40"/>
        </w:rPr>
        <w:t>!</w:t>
      </w:r>
    </w:p>
    <w:p w14:paraId="4D49AE33"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1EACCA2D"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w:t>
      </w:r>
      <w:r>
        <w:rPr>
          <w:sz w:val="40"/>
          <w:szCs w:val="40"/>
        </w:rPr>
        <w:t xml:space="preserve">Wednesday </w:t>
      </w:r>
      <w:r w:rsidRPr="0044683B">
        <w:rPr>
          <w:sz w:val="40"/>
          <w:szCs w:val="40"/>
        </w:rPr>
        <w:t>December 1</w:t>
      </w:r>
      <w:r>
        <w:rPr>
          <w:sz w:val="40"/>
          <w:szCs w:val="40"/>
        </w:rPr>
        <w:t>8</w:t>
      </w:r>
      <w:r w:rsidRPr="0044683B">
        <w:rPr>
          <w:sz w:val="40"/>
          <w:szCs w:val="40"/>
          <w:vertAlign w:val="superscript"/>
        </w:rPr>
        <w:t>th</w:t>
      </w:r>
      <w:r w:rsidRPr="0044683B">
        <w:rPr>
          <w:sz w:val="40"/>
          <w:szCs w:val="40"/>
        </w:rPr>
        <w:t xml:space="preserve">: </w:t>
      </w:r>
      <w:r>
        <w:rPr>
          <w:sz w:val="40"/>
          <w:szCs w:val="40"/>
        </w:rPr>
        <w:t>Vigil</w:t>
      </w:r>
      <w:r w:rsidRPr="0044683B">
        <w:rPr>
          <w:sz w:val="40"/>
          <w:szCs w:val="40"/>
        </w:rPr>
        <w:t xml:space="preserve"> at 6 PM</w:t>
      </w:r>
    </w:p>
    <w:p w14:paraId="65D4DD30"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32366729"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-Thursday</w:t>
      </w:r>
      <w:r w:rsidRPr="0044683B">
        <w:rPr>
          <w:sz w:val="40"/>
          <w:szCs w:val="40"/>
        </w:rPr>
        <w:t xml:space="preserve"> December 1</w:t>
      </w:r>
      <w:r>
        <w:rPr>
          <w:sz w:val="40"/>
          <w:szCs w:val="40"/>
        </w:rPr>
        <w:t>9</w:t>
      </w:r>
      <w:r w:rsidRPr="0044683B">
        <w:rPr>
          <w:sz w:val="40"/>
          <w:szCs w:val="40"/>
          <w:vertAlign w:val="superscript"/>
        </w:rPr>
        <w:t>th</w:t>
      </w:r>
      <w:r w:rsidRPr="0044683B">
        <w:rPr>
          <w:sz w:val="40"/>
          <w:szCs w:val="40"/>
        </w:rPr>
        <w:t>: Liturgy at 9 AM (</w:t>
      </w:r>
      <w:r>
        <w:rPr>
          <w:sz w:val="40"/>
          <w:szCs w:val="40"/>
        </w:rPr>
        <w:t>St Nicholas</w:t>
      </w:r>
      <w:r w:rsidRPr="0044683B">
        <w:rPr>
          <w:sz w:val="40"/>
          <w:szCs w:val="40"/>
        </w:rPr>
        <w:t>)</w:t>
      </w:r>
    </w:p>
    <w:p w14:paraId="6C2058DF"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2FFE6011"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-Usual weekend schedule</w:t>
      </w:r>
      <w:r>
        <w:rPr>
          <w:sz w:val="40"/>
          <w:szCs w:val="40"/>
        </w:rPr>
        <w:t xml:space="preserve"> with Church School on Sunday</w:t>
      </w:r>
    </w:p>
    <w:p w14:paraId="4CB84C29"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554E8E85" w14:textId="77777777" w:rsidR="001E799C" w:rsidRPr="0044683B" w:rsidRDefault="001E799C" w:rsidP="00490F11">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44683B">
        <w:rPr>
          <w:b/>
          <w:sz w:val="40"/>
          <w:szCs w:val="40"/>
        </w:rPr>
        <w:t>Please pray for the servants of God:</w:t>
      </w:r>
      <w:r w:rsidRPr="0044683B">
        <w:rPr>
          <w:sz w:val="40"/>
          <w:szCs w:val="40"/>
        </w:rPr>
        <w:t xml:space="preserve"> Archpriest Paul, Archpriest Michael, Zoya (Bryner), Elizaveta Matfeevna, Anna (Prokushkina), Michael (Sinkewitsch), Ludmila Konstantinovna, Zoya (Mihailova), Eroeda (Luck). Traveling: Vladimir and Natalia (Ermakoff)</w:t>
      </w:r>
      <w:r>
        <w:rPr>
          <w:sz w:val="40"/>
          <w:szCs w:val="40"/>
        </w:rPr>
        <w:t>; Andrei and Nadezhda (Arkhipov); Elena Nikolaevna</w:t>
      </w:r>
      <w:r w:rsidRPr="0044683B">
        <w:rPr>
          <w:sz w:val="40"/>
          <w:szCs w:val="40"/>
        </w:rPr>
        <w:t xml:space="preserve">. Departed: </w:t>
      </w:r>
      <w:r>
        <w:rPr>
          <w:sz w:val="40"/>
          <w:szCs w:val="40"/>
        </w:rPr>
        <w:t>Archimandrite Ephraim, Deacon</w:t>
      </w:r>
      <w:r w:rsidRPr="0044683B">
        <w:rPr>
          <w:sz w:val="40"/>
          <w:szCs w:val="40"/>
        </w:rPr>
        <w:t xml:space="preserve"> Gregory</w:t>
      </w:r>
      <w:r>
        <w:rPr>
          <w:sz w:val="40"/>
          <w:szCs w:val="40"/>
        </w:rPr>
        <w:t>, Ekaterina</w:t>
      </w:r>
      <w:r w:rsidRPr="0044683B">
        <w:rPr>
          <w:sz w:val="40"/>
          <w:szCs w:val="40"/>
        </w:rPr>
        <w:t xml:space="preserve">. </w:t>
      </w:r>
    </w:p>
    <w:p w14:paraId="41BE650D" w14:textId="77777777" w:rsidR="001E799C" w:rsidRPr="0044683B" w:rsidRDefault="001E799C" w:rsidP="00490F11">
      <w:pPr>
        <w:ind w:left="-720" w:right="-630"/>
        <w:rPr>
          <w:sz w:val="40"/>
          <w:szCs w:val="40"/>
        </w:rPr>
      </w:pPr>
    </w:p>
    <w:p w14:paraId="40376A4E" w14:textId="77777777" w:rsidR="001E799C" w:rsidRPr="0051468B" w:rsidRDefault="001E799C" w:rsidP="00490F11">
      <w:pPr>
        <w:ind w:right="-630"/>
        <w:rPr>
          <w:sz w:val="40"/>
          <w:szCs w:val="40"/>
          <w:lang w:val="ru-RU"/>
        </w:rPr>
      </w:pPr>
    </w:p>
    <w:p w14:paraId="28F61039" w14:textId="77777777" w:rsidR="001E799C" w:rsidRPr="0051468B" w:rsidRDefault="001E799C" w:rsidP="00490F11">
      <w:pPr>
        <w:pStyle w:val="normal0"/>
        <w:ind w:left="-720" w:right="-630"/>
        <w:jc w:val="center"/>
        <w:rPr>
          <w:b/>
          <w:sz w:val="36"/>
          <w:szCs w:val="36"/>
        </w:rPr>
      </w:pPr>
      <w:r w:rsidRPr="0051468B">
        <w:rPr>
          <w:b/>
          <w:sz w:val="36"/>
          <w:szCs w:val="36"/>
        </w:rPr>
        <w:t>STAY CONNECTED</w:t>
      </w:r>
    </w:p>
    <w:p w14:paraId="02D9250A" w14:textId="77777777" w:rsidR="001E799C" w:rsidRPr="0051468B" w:rsidRDefault="001E799C" w:rsidP="00490F11">
      <w:pPr>
        <w:pStyle w:val="normal0"/>
        <w:ind w:left="-720" w:right="-630"/>
        <w:jc w:val="center"/>
        <w:rPr>
          <w:sz w:val="36"/>
          <w:szCs w:val="36"/>
        </w:rPr>
      </w:pPr>
      <w:r w:rsidRPr="0051468B">
        <w:rPr>
          <w:b/>
          <w:sz w:val="36"/>
          <w:szCs w:val="36"/>
        </w:rPr>
        <w:t>support our parish</w:t>
      </w:r>
    </w:p>
    <w:p w14:paraId="5F6EAB4D" w14:textId="77777777" w:rsidR="001E799C" w:rsidRPr="0051468B" w:rsidRDefault="001E799C" w:rsidP="00490F11">
      <w:pPr>
        <w:pStyle w:val="normal0"/>
        <w:ind w:left="-720" w:right="-630"/>
        <w:jc w:val="right"/>
        <w:rPr>
          <w:sz w:val="36"/>
          <w:szCs w:val="36"/>
        </w:rPr>
      </w:pPr>
      <w:r w:rsidRPr="0051468B">
        <w:rPr>
          <w:noProof/>
          <w:sz w:val="36"/>
          <w:szCs w:val="36"/>
        </w:rPr>
        <w:drawing>
          <wp:inline distT="0" distB="0" distL="0" distR="0" wp14:anchorId="15ED42F3" wp14:editId="4A2E0F49">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00188" cy="1500188"/>
                    </a:xfrm>
                    <a:prstGeom prst="rect">
                      <a:avLst/>
                    </a:prstGeom>
                    <a:ln/>
                  </pic:spPr>
                </pic:pic>
              </a:graphicData>
            </a:graphic>
          </wp:inline>
        </w:drawing>
      </w:r>
      <w:r w:rsidRPr="0051468B">
        <w:rPr>
          <w:sz w:val="36"/>
          <w:szCs w:val="36"/>
        </w:rPr>
        <w:t xml:space="preserve">                                            </w:t>
      </w:r>
      <w:r w:rsidRPr="0051468B">
        <w:rPr>
          <w:noProof/>
          <w:sz w:val="36"/>
          <w:szCs w:val="36"/>
        </w:rPr>
        <w:drawing>
          <wp:inline distT="114300" distB="114300" distL="114300" distR="114300" wp14:anchorId="640D4766" wp14:editId="6C78F2C3">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85938" cy="1785938"/>
                    </a:xfrm>
                    <a:prstGeom prst="rect">
                      <a:avLst/>
                    </a:prstGeom>
                    <a:ln/>
                  </pic:spPr>
                </pic:pic>
              </a:graphicData>
            </a:graphic>
          </wp:inline>
        </w:drawing>
      </w:r>
      <w:r w:rsidRPr="0051468B">
        <w:rPr>
          <w:sz w:val="36"/>
          <w:szCs w:val="36"/>
        </w:rPr>
        <w:t xml:space="preserve">                                  </w:t>
      </w:r>
    </w:p>
    <w:p w14:paraId="33AE8B6F" w14:textId="77777777" w:rsidR="001E799C" w:rsidRPr="0051468B" w:rsidRDefault="001E799C" w:rsidP="00490F11">
      <w:pPr>
        <w:pStyle w:val="normal0"/>
        <w:ind w:left="-720" w:right="-630"/>
        <w:rPr>
          <w:sz w:val="36"/>
          <w:szCs w:val="36"/>
          <w:u w:val="single"/>
        </w:rPr>
      </w:pPr>
      <w:r w:rsidRPr="0051468B">
        <w:rPr>
          <w:sz w:val="36"/>
          <w:szCs w:val="36"/>
        </w:rPr>
        <w:t xml:space="preserve">Like us on </w:t>
      </w:r>
      <w:r w:rsidRPr="0051468B">
        <w:rPr>
          <w:b/>
          <w:sz w:val="36"/>
          <w:szCs w:val="36"/>
        </w:rPr>
        <w:t>Facebook</w:t>
      </w:r>
      <w:r w:rsidRPr="0051468B">
        <w:rPr>
          <w:sz w:val="36"/>
          <w:szCs w:val="36"/>
        </w:rPr>
        <w:t xml:space="preserve">! </w:t>
      </w:r>
      <w:r w:rsidRPr="0051468B">
        <w:rPr>
          <w:sz w:val="36"/>
          <w:szCs w:val="36"/>
          <w:u w:val="single"/>
        </w:rPr>
        <w:t>@Nativityoftheholyvirginorthodoxchurchmenlopark</w:t>
      </w:r>
    </w:p>
    <w:p w14:paraId="4A27DF5D" w14:textId="77777777" w:rsidR="001E799C" w:rsidRPr="0051468B" w:rsidRDefault="001E799C" w:rsidP="00490F11">
      <w:pPr>
        <w:pStyle w:val="normal0"/>
        <w:ind w:left="-720" w:right="-630"/>
        <w:rPr>
          <w:sz w:val="36"/>
          <w:szCs w:val="36"/>
        </w:rPr>
      </w:pPr>
    </w:p>
    <w:p w14:paraId="76B0DBE8" w14:textId="77777777" w:rsidR="001E799C" w:rsidRPr="0051468B" w:rsidRDefault="001E799C" w:rsidP="00490F11">
      <w:pPr>
        <w:pStyle w:val="normal0"/>
        <w:ind w:left="-720" w:right="-630"/>
        <w:jc w:val="right"/>
        <w:rPr>
          <w:sz w:val="36"/>
          <w:szCs w:val="36"/>
        </w:rPr>
      </w:pPr>
      <w:r w:rsidRPr="0051468B">
        <w:rPr>
          <w:noProof/>
          <w:sz w:val="36"/>
          <w:szCs w:val="36"/>
        </w:rPr>
        <w:drawing>
          <wp:inline distT="114300" distB="114300" distL="114300" distR="114300" wp14:anchorId="77061374" wp14:editId="3F2549A5">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071688" cy="2071688"/>
                    </a:xfrm>
                    <a:prstGeom prst="rect">
                      <a:avLst/>
                    </a:prstGeom>
                    <a:ln/>
                  </pic:spPr>
                </pic:pic>
              </a:graphicData>
            </a:graphic>
          </wp:inline>
        </w:drawing>
      </w:r>
      <w:r w:rsidRPr="0051468B">
        <w:rPr>
          <w:sz w:val="36"/>
          <w:szCs w:val="36"/>
        </w:rPr>
        <w:t xml:space="preserve">                                       </w:t>
      </w:r>
      <w:r w:rsidRPr="0051468B">
        <w:rPr>
          <w:noProof/>
          <w:sz w:val="36"/>
          <w:szCs w:val="36"/>
        </w:rPr>
        <w:drawing>
          <wp:inline distT="0" distB="0" distL="0" distR="0" wp14:anchorId="14870634" wp14:editId="1B05A267">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0200" cy="1600200"/>
                    </a:xfrm>
                    <a:prstGeom prst="rect">
                      <a:avLst/>
                    </a:prstGeom>
                    <a:ln/>
                  </pic:spPr>
                </pic:pic>
              </a:graphicData>
            </a:graphic>
          </wp:inline>
        </w:drawing>
      </w:r>
    </w:p>
    <w:p w14:paraId="79F14D69" w14:textId="77777777" w:rsidR="001E799C" w:rsidRPr="0051468B" w:rsidRDefault="001E799C" w:rsidP="00490F11">
      <w:pPr>
        <w:pStyle w:val="normal0"/>
        <w:ind w:left="-720" w:right="-630"/>
        <w:rPr>
          <w:sz w:val="36"/>
          <w:szCs w:val="36"/>
        </w:rPr>
      </w:pPr>
      <w:r w:rsidRPr="0051468B">
        <w:rPr>
          <w:sz w:val="36"/>
          <w:szCs w:val="36"/>
        </w:rPr>
        <w:t xml:space="preserve">Support us by using </w:t>
      </w:r>
      <w:r w:rsidRPr="0051468B">
        <w:rPr>
          <w:b/>
          <w:sz w:val="36"/>
          <w:szCs w:val="36"/>
        </w:rPr>
        <w:t>Amazon Smile</w:t>
      </w:r>
      <w:r w:rsidRPr="0051468B">
        <w:rPr>
          <w:sz w:val="36"/>
          <w:szCs w:val="36"/>
        </w:rPr>
        <w:t>: search</w:t>
      </w:r>
    </w:p>
    <w:p w14:paraId="3933B858" w14:textId="77777777" w:rsidR="001E799C" w:rsidRPr="0051468B" w:rsidRDefault="001E799C" w:rsidP="00490F11">
      <w:pPr>
        <w:pStyle w:val="normal0"/>
        <w:ind w:left="-720" w:right="-630"/>
        <w:rPr>
          <w:sz w:val="36"/>
          <w:szCs w:val="36"/>
          <w:u w:val="single"/>
        </w:rPr>
      </w:pPr>
      <w:r w:rsidRPr="0051468B">
        <w:rPr>
          <w:sz w:val="36"/>
          <w:szCs w:val="36"/>
          <w:u w:val="single"/>
        </w:rPr>
        <w:t xml:space="preserve">“The Nativity Of The Holy Virgin </w:t>
      </w:r>
    </w:p>
    <w:p w14:paraId="1033E3E9" w14:textId="77777777" w:rsidR="001E799C" w:rsidRPr="0051468B" w:rsidRDefault="001E799C" w:rsidP="00490F11">
      <w:pPr>
        <w:pStyle w:val="normal0"/>
        <w:ind w:left="-720" w:right="-630"/>
        <w:rPr>
          <w:sz w:val="36"/>
          <w:szCs w:val="36"/>
          <w:u w:val="single"/>
        </w:rPr>
      </w:pPr>
      <w:r w:rsidRPr="0051468B">
        <w:rPr>
          <w:sz w:val="36"/>
          <w:szCs w:val="36"/>
          <w:u w:val="single"/>
        </w:rPr>
        <w:t>Russian Orthodox Greek Catholic Church”</w:t>
      </w:r>
    </w:p>
    <w:p w14:paraId="31BB1040" w14:textId="77777777" w:rsidR="001E799C" w:rsidRPr="0051468B" w:rsidRDefault="001E799C" w:rsidP="00490F11">
      <w:pPr>
        <w:pStyle w:val="normal0"/>
        <w:ind w:left="-720" w:right="-630"/>
        <w:rPr>
          <w:b/>
          <w:sz w:val="36"/>
          <w:szCs w:val="36"/>
        </w:rPr>
      </w:pPr>
    </w:p>
    <w:p w14:paraId="706B4056" w14:textId="77777777" w:rsidR="001E799C" w:rsidRPr="0051468B" w:rsidRDefault="001E799C" w:rsidP="00490F11">
      <w:pPr>
        <w:pStyle w:val="normal0"/>
        <w:ind w:left="-720" w:right="-630"/>
        <w:rPr>
          <w:b/>
          <w:sz w:val="36"/>
          <w:szCs w:val="36"/>
        </w:rPr>
      </w:pPr>
      <w:r w:rsidRPr="0051468B">
        <w:rPr>
          <w:b/>
          <w:noProof/>
          <w:sz w:val="36"/>
          <w:szCs w:val="36"/>
        </w:rPr>
        <w:drawing>
          <wp:inline distT="0" distB="0" distL="0" distR="0" wp14:anchorId="42341505" wp14:editId="63174538">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929063" cy="1257598"/>
                    </a:xfrm>
                    <a:prstGeom prst="rect">
                      <a:avLst/>
                    </a:prstGeom>
                    <a:ln/>
                  </pic:spPr>
                </pic:pic>
              </a:graphicData>
            </a:graphic>
          </wp:inline>
        </w:drawing>
      </w:r>
    </w:p>
    <w:p w14:paraId="5D902252" w14:textId="77777777" w:rsidR="001E799C" w:rsidRPr="0051468B" w:rsidRDefault="001E799C" w:rsidP="00490F11">
      <w:pPr>
        <w:pStyle w:val="normal0"/>
        <w:ind w:left="-720" w:right="-630"/>
        <w:rPr>
          <w:sz w:val="36"/>
          <w:szCs w:val="36"/>
        </w:rPr>
      </w:pPr>
      <w:r w:rsidRPr="0051468B">
        <w:rPr>
          <w:b/>
          <w:i/>
          <w:sz w:val="36"/>
          <w:szCs w:val="36"/>
        </w:rPr>
        <w:t xml:space="preserve">DOUBLE </w:t>
      </w:r>
      <w:r w:rsidRPr="0051468B">
        <w:rPr>
          <w:sz w:val="36"/>
          <w:szCs w:val="36"/>
        </w:rPr>
        <w:t>the impact of your donation through workplace donation matching with Benevity!</w:t>
      </w:r>
    </w:p>
    <w:p w14:paraId="7D818006" w14:textId="77777777" w:rsidR="001E799C" w:rsidRPr="0051468B" w:rsidRDefault="001E799C" w:rsidP="00490F11">
      <w:pPr>
        <w:ind w:left="-720" w:right="-630"/>
      </w:pPr>
    </w:p>
    <w:p w14:paraId="6C195705" w14:textId="77777777" w:rsidR="009F5957" w:rsidRDefault="009F5957" w:rsidP="00490F11">
      <w:pPr>
        <w:ind w:left="-720" w:right="-630"/>
      </w:pPr>
      <w:bookmarkStart w:id="21" w:name="_GoBack"/>
      <w:bookmarkEnd w:id="21"/>
    </w:p>
    <w:sectPr w:rsidR="009F5957" w:rsidSect="00CF5EB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210CF"/>
    <w:multiLevelType w:val="hybridMultilevel"/>
    <w:tmpl w:val="1A6C077E"/>
    <w:lvl w:ilvl="0" w:tplc="72B04854">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9C"/>
    <w:rsid w:val="001E799C"/>
    <w:rsid w:val="00490F11"/>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FF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9C"/>
    <w:rPr>
      <w:rFonts w:eastAsia="Times New Roman"/>
    </w:rPr>
  </w:style>
  <w:style w:type="paragraph" w:styleId="Heading2">
    <w:name w:val="heading 2"/>
    <w:basedOn w:val="Normal"/>
    <w:next w:val="Normal"/>
    <w:link w:val="Heading2Char"/>
    <w:uiPriority w:val="9"/>
    <w:semiHidden/>
    <w:unhideWhenUsed/>
    <w:qFormat/>
    <w:rsid w:val="001E79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799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E799C"/>
    <w:rPr>
      <w:color w:val="0000FF"/>
      <w:u w:val="single"/>
    </w:rPr>
  </w:style>
  <w:style w:type="paragraph" w:customStyle="1" w:styleId="bquote">
    <w:name w:val="bquote"/>
    <w:basedOn w:val="Normal"/>
    <w:rsid w:val="001E799C"/>
    <w:pPr>
      <w:spacing w:before="100" w:beforeAutospacing="1" w:after="100" w:afterAutospacing="1"/>
    </w:pPr>
    <w:rPr>
      <w:rFonts w:ascii="Times" w:eastAsiaTheme="minorEastAsia" w:hAnsi="Times"/>
      <w:sz w:val="20"/>
      <w:szCs w:val="20"/>
    </w:rPr>
  </w:style>
  <w:style w:type="paragraph" w:customStyle="1" w:styleId="normal0">
    <w:name w:val="normal"/>
    <w:rsid w:val="001E799C"/>
    <w:rPr>
      <w:rFonts w:eastAsia="Times New Roman"/>
    </w:rPr>
  </w:style>
  <w:style w:type="character" w:customStyle="1" w:styleId="apple-converted-space">
    <w:name w:val="apple-converted-space"/>
    <w:basedOn w:val="DefaultParagraphFont"/>
    <w:rsid w:val="001E799C"/>
  </w:style>
  <w:style w:type="character" w:styleId="Emphasis">
    <w:name w:val="Emphasis"/>
    <w:basedOn w:val="DefaultParagraphFont"/>
    <w:uiPriority w:val="20"/>
    <w:qFormat/>
    <w:rsid w:val="001E799C"/>
    <w:rPr>
      <w:i/>
      <w:iCs/>
    </w:rPr>
  </w:style>
  <w:style w:type="paragraph" w:styleId="ListParagraph">
    <w:name w:val="List Paragraph"/>
    <w:basedOn w:val="Normal"/>
    <w:uiPriority w:val="34"/>
    <w:qFormat/>
    <w:rsid w:val="001E799C"/>
    <w:pPr>
      <w:ind w:left="720"/>
      <w:contextualSpacing/>
    </w:pPr>
  </w:style>
  <w:style w:type="paragraph" w:styleId="BalloonText">
    <w:name w:val="Balloon Text"/>
    <w:basedOn w:val="Normal"/>
    <w:link w:val="BalloonTextChar"/>
    <w:uiPriority w:val="99"/>
    <w:semiHidden/>
    <w:unhideWhenUsed/>
    <w:rsid w:val="001E7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99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9C"/>
    <w:rPr>
      <w:rFonts w:eastAsia="Times New Roman"/>
    </w:rPr>
  </w:style>
  <w:style w:type="paragraph" w:styleId="Heading2">
    <w:name w:val="heading 2"/>
    <w:basedOn w:val="Normal"/>
    <w:next w:val="Normal"/>
    <w:link w:val="Heading2Char"/>
    <w:uiPriority w:val="9"/>
    <w:semiHidden/>
    <w:unhideWhenUsed/>
    <w:qFormat/>
    <w:rsid w:val="001E79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799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E799C"/>
    <w:rPr>
      <w:color w:val="0000FF"/>
      <w:u w:val="single"/>
    </w:rPr>
  </w:style>
  <w:style w:type="paragraph" w:customStyle="1" w:styleId="bquote">
    <w:name w:val="bquote"/>
    <w:basedOn w:val="Normal"/>
    <w:rsid w:val="001E799C"/>
    <w:pPr>
      <w:spacing w:before="100" w:beforeAutospacing="1" w:after="100" w:afterAutospacing="1"/>
    </w:pPr>
    <w:rPr>
      <w:rFonts w:ascii="Times" w:eastAsiaTheme="minorEastAsia" w:hAnsi="Times"/>
      <w:sz w:val="20"/>
      <w:szCs w:val="20"/>
    </w:rPr>
  </w:style>
  <w:style w:type="paragraph" w:customStyle="1" w:styleId="normal0">
    <w:name w:val="normal"/>
    <w:rsid w:val="001E799C"/>
    <w:rPr>
      <w:rFonts w:eastAsia="Times New Roman"/>
    </w:rPr>
  </w:style>
  <w:style w:type="character" w:customStyle="1" w:styleId="apple-converted-space">
    <w:name w:val="apple-converted-space"/>
    <w:basedOn w:val="DefaultParagraphFont"/>
    <w:rsid w:val="001E799C"/>
  </w:style>
  <w:style w:type="character" w:styleId="Emphasis">
    <w:name w:val="Emphasis"/>
    <w:basedOn w:val="DefaultParagraphFont"/>
    <w:uiPriority w:val="20"/>
    <w:qFormat/>
    <w:rsid w:val="001E799C"/>
    <w:rPr>
      <w:i/>
      <w:iCs/>
    </w:rPr>
  </w:style>
  <w:style w:type="paragraph" w:styleId="ListParagraph">
    <w:name w:val="List Paragraph"/>
    <w:basedOn w:val="Normal"/>
    <w:uiPriority w:val="34"/>
    <w:qFormat/>
    <w:rsid w:val="001E799C"/>
    <w:pPr>
      <w:ind w:left="720"/>
      <w:contextualSpacing/>
    </w:pPr>
  </w:style>
  <w:style w:type="paragraph" w:styleId="BalloonText">
    <w:name w:val="Balloon Text"/>
    <w:basedOn w:val="Normal"/>
    <w:link w:val="BalloonTextChar"/>
    <w:uiPriority w:val="99"/>
    <w:semiHidden/>
    <w:unhideWhenUsed/>
    <w:rsid w:val="001E7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99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203">
      <w:bodyDiv w:val="1"/>
      <w:marLeft w:val="0"/>
      <w:marRight w:val="0"/>
      <w:marTop w:val="0"/>
      <w:marBottom w:val="0"/>
      <w:divBdr>
        <w:top w:val="none" w:sz="0" w:space="0" w:color="auto"/>
        <w:left w:val="none" w:sz="0" w:space="0" w:color="auto"/>
        <w:bottom w:val="none" w:sz="0" w:space="0" w:color="auto"/>
        <w:right w:val="none" w:sz="0" w:space="0" w:color="auto"/>
      </w:divBdr>
    </w:div>
    <w:div w:id="525870089">
      <w:bodyDiv w:val="1"/>
      <w:marLeft w:val="0"/>
      <w:marRight w:val="0"/>
      <w:marTop w:val="0"/>
      <w:marBottom w:val="0"/>
      <w:divBdr>
        <w:top w:val="none" w:sz="0" w:space="0" w:color="auto"/>
        <w:left w:val="none" w:sz="0" w:space="0" w:color="auto"/>
        <w:bottom w:val="none" w:sz="0" w:space="0" w:color="auto"/>
        <w:right w:val="none" w:sz="0" w:space="0" w:color="auto"/>
      </w:divBdr>
    </w:div>
    <w:div w:id="697196237">
      <w:bodyDiv w:val="1"/>
      <w:marLeft w:val="0"/>
      <w:marRight w:val="0"/>
      <w:marTop w:val="0"/>
      <w:marBottom w:val="0"/>
      <w:divBdr>
        <w:top w:val="none" w:sz="0" w:space="0" w:color="auto"/>
        <w:left w:val="none" w:sz="0" w:space="0" w:color="auto"/>
        <w:bottom w:val="none" w:sz="0" w:space="0" w:color="auto"/>
        <w:right w:val="none" w:sz="0" w:space="0" w:color="auto"/>
      </w:divBdr>
    </w:div>
    <w:div w:id="1254440790">
      <w:bodyDiv w:val="1"/>
      <w:marLeft w:val="0"/>
      <w:marRight w:val="0"/>
      <w:marTop w:val="0"/>
      <w:marBottom w:val="0"/>
      <w:divBdr>
        <w:top w:val="none" w:sz="0" w:space="0" w:color="auto"/>
        <w:left w:val="none" w:sz="0" w:space="0" w:color="auto"/>
        <w:bottom w:val="none" w:sz="0" w:space="0" w:color="auto"/>
        <w:right w:val="none" w:sz="0" w:space="0" w:color="auto"/>
      </w:divBdr>
    </w:div>
    <w:div w:id="1320963714">
      <w:bodyDiv w:val="1"/>
      <w:marLeft w:val="0"/>
      <w:marRight w:val="0"/>
      <w:marTop w:val="0"/>
      <w:marBottom w:val="0"/>
      <w:divBdr>
        <w:top w:val="none" w:sz="0" w:space="0" w:color="auto"/>
        <w:left w:val="none" w:sz="0" w:space="0" w:color="auto"/>
        <w:bottom w:val="none" w:sz="0" w:space="0" w:color="auto"/>
        <w:right w:val="none" w:sz="0" w:space="0" w:color="auto"/>
      </w:divBdr>
    </w:div>
    <w:div w:id="1398091034">
      <w:bodyDiv w:val="1"/>
      <w:marLeft w:val="0"/>
      <w:marRight w:val="0"/>
      <w:marTop w:val="0"/>
      <w:marBottom w:val="0"/>
      <w:divBdr>
        <w:top w:val="none" w:sz="0" w:space="0" w:color="auto"/>
        <w:left w:val="none" w:sz="0" w:space="0" w:color="auto"/>
        <w:bottom w:val="none" w:sz="0" w:space="0" w:color="auto"/>
        <w:right w:val="none" w:sz="0" w:space="0" w:color="auto"/>
      </w:divBdr>
    </w:div>
    <w:div w:id="1504319523">
      <w:bodyDiv w:val="1"/>
      <w:marLeft w:val="0"/>
      <w:marRight w:val="0"/>
      <w:marTop w:val="0"/>
      <w:marBottom w:val="0"/>
      <w:divBdr>
        <w:top w:val="none" w:sz="0" w:space="0" w:color="auto"/>
        <w:left w:val="none" w:sz="0" w:space="0" w:color="auto"/>
        <w:bottom w:val="none" w:sz="0" w:space="0" w:color="auto"/>
        <w:right w:val="none" w:sz="0" w:space="0" w:color="auto"/>
      </w:divBdr>
    </w:div>
    <w:div w:id="1614165310">
      <w:bodyDiv w:val="1"/>
      <w:marLeft w:val="0"/>
      <w:marRight w:val="0"/>
      <w:marTop w:val="0"/>
      <w:marBottom w:val="0"/>
      <w:divBdr>
        <w:top w:val="none" w:sz="0" w:space="0" w:color="auto"/>
        <w:left w:val="none" w:sz="0" w:space="0" w:color="auto"/>
        <w:bottom w:val="none" w:sz="0" w:space="0" w:color="auto"/>
        <w:right w:val="none" w:sz="0" w:space="0" w:color="auto"/>
      </w:divBdr>
    </w:div>
    <w:div w:id="1676882398">
      <w:bodyDiv w:val="1"/>
      <w:marLeft w:val="0"/>
      <w:marRight w:val="0"/>
      <w:marTop w:val="0"/>
      <w:marBottom w:val="0"/>
      <w:divBdr>
        <w:top w:val="none" w:sz="0" w:space="0" w:color="auto"/>
        <w:left w:val="none" w:sz="0" w:space="0" w:color="auto"/>
        <w:bottom w:val="none" w:sz="0" w:space="0" w:color="auto"/>
        <w:right w:val="none" w:sz="0" w:space="0" w:color="auto"/>
      </w:divBdr>
    </w:div>
    <w:div w:id="2145199928">
      <w:bodyDiv w:val="1"/>
      <w:marLeft w:val="0"/>
      <w:marRight w:val="0"/>
      <w:marTop w:val="0"/>
      <w:marBottom w:val="0"/>
      <w:divBdr>
        <w:top w:val="none" w:sz="0" w:space="0" w:color="auto"/>
        <w:left w:val="none" w:sz="0" w:space="0" w:color="auto"/>
        <w:bottom w:val="none" w:sz="0" w:space="0" w:color="auto"/>
        <w:right w:val="none" w:sz="0" w:space="0" w:color="auto"/>
      </w:divBdr>
      <w:divsChild>
        <w:div w:id="879173424">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mailto:halliwellanna2@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ays.pravoslavie.ru/name/583.html" TargetMode="External"/><Relationship Id="rId7" Type="http://schemas.openxmlformats.org/officeDocument/2006/relationships/hyperlink" Target="https://days.pravoslavie.ru/name/6967.html"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2061</Words>
  <Characters>11753</Characters>
  <Application>Microsoft Macintosh Word</Application>
  <DocSecurity>0</DocSecurity>
  <Lines>97</Lines>
  <Paragraphs>27</Paragraphs>
  <ScaleCrop>false</ScaleCrop>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2019-12-09T18:42:00Z</dcterms:created>
  <dcterms:modified xsi:type="dcterms:W3CDTF">2019-12-09T19:19:00Z</dcterms:modified>
</cp:coreProperties>
</file>