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A19A" w14:textId="77777777" w:rsidR="006D0152" w:rsidRPr="00DE4119" w:rsidRDefault="006D0152" w:rsidP="00DE4119">
      <w:pPr>
        <w:tabs>
          <w:tab w:val="left" w:pos="8820"/>
          <w:tab w:val="left" w:pos="9270"/>
          <w:tab w:val="left" w:pos="9360"/>
          <w:tab w:val="left" w:pos="9720"/>
        </w:tabs>
        <w:ind w:left="-720" w:right="-630"/>
        <w:jc w:val="center"/>
        <w:rPr>
          <w:b/>
          <w:sz w:val="40"/>
          <w:szCs w:val="40"/>
        </w:rPr>
      </w:pPr>
      <w:r w:rsidRPr="00DE4119">
        <w:rPr>
          <w:b/>
          <w:sz w:val="40"/>
          <w:szCs w:val="40"/>
        </w:rPr>
        <w:t>The Nativity of the Holy Virgin</w:t>
      </w:r>
    </w:p>
    <w:p w14:paraId="1BC751E9" w14:textId="77777777" w:rsidR="006D0152" w:rsidRPr="00DE4119" w:rsidRDefault="006D0152" w:rsidP="00DE4119">
      <w:pPr>
        <w:tabs>
          <w:tab w:val="left" w:pos="8820"/>
          <w:tab w:val="left" w:pos="9270"/>
          <w:tab w:val="left" w:pos="9360"/>
          <w:tab w:val="left" w:pos="9720"/>
        </w:tabs>
        <w:ind w:left="-720" w:right="-630"/>
        <w:jc w:val="center"/>
        <w:rPr>
          <w:b/>
          <w:sz w:val="40"/>
          <w:szCs w:val="40"/>
        </w:rPr>
      </w:pPr>
      <w:r w:rsidRPr="00DE4119">
        <w:rPr>
          <w:b/>
          <w:sz w:val="40"/>
          <w:szCs w:val="40"/>
        </w:rPr>
        <w:t>RUSSIAN ORTHODOX GREEK CATHOLIC CHURCH</w:t>
      </w:r>
    </w:p>
    <w:p w14:paraId="489E1DA1" w14:textId="77777777" w:rsidR="006D0152" w:rsidRPr="00DE4119" w:rsidRDefault="006D0152" w:rsidP="00DE4119">
      <w:pPr>
        <w:tabs>
          <w:tab w:val="left" w:pos="8820"/>
          <w:tab w:val="left" w:pos="9270"/>
          <w:tab w:val="left" w:pos="9360"/>
          <w:tab w:val="left" w:pos="9720"/>
        </w:tabs>
        <w:ind w:left="-720" w:right="-630"/>
        <w:jc w:val="center"/>
        <w:rPr>
          <w:b/>
          <w:sz w:val="40"/>
          <w:szCs w:val="40"/>
        </w:rPr>
      </w:pPr>
      <w:r w:rsidRPr="00DE4119">
        <w:rPr>
          <w:b/>
          <w:sz w:val="40"/>
          <w:szCs w:val="40"/>
        </w:rPr>
        <w:t>1220 CRANE STREET</w:t>
      </w:r>
    </w:p>
    <w:p w14:paraId="74E375FD" w14:textId="77777777" w:rsidR="006D0152" w:rsidRPr="00DE4119" w:rsidRDefault="006D0152" w:rsidP="00DE4119">
      <w:pPr>
        <w:tabs>
          <w:tab w:val="left" w:pos="8820"/>
          <w:tab w:val="left" w:pos="9270"/>
          <w:tab w:val="left" w:pos="9360"/>
          <w:tab w:val="left" w:pos="9720"/>
        </w:tabs>
        <w:ind w:left="-720" w:right="-630"/>
        <w:jc w:val="center"/>
        <w:rPr>
          <w:b/>
          <w:sz w:val="40"/>
          <w:szCs w:val="40"/>
        </w:rPr>
      </w:pPr>
      <w:r w:rsidRPr="00DE4119">
        <w:rPr>
          <w:b/>
          <w:sz w:val="40"/>
          <w:szCs w:val="40"/>
        </w:rPr>
        <w:t>MENLO PARK,  CALIFORNIA 94025</w:t>
      </w:r>
    </w:p>
    <w:p w14:paraId="55325635" w14:textId="77777777" w:rsidR="006D0152" w:rsidRPr="00DE4119" w:rsidRDefault="006D0152" w:rsidP="00DE4119">
      <w:pPr>
        <w:tabs>
          <w:tab w:val="left" w:pos="8820"/>
          <w:tab w:val="left" w:pos="9270"/>
          <w:tab w:val="left" w:pos="9360"/>
          <w:tab w:val="left" w:pos="9720"/>
        </w:tabs>
        <w:ind w:left="-720" w:right="-630"/>
        <w:jc w:val="center"/>
        <w:rPr>
          <w:b/>
          <w:sz w:val="40"/>
          <w:szCs w:val="40"/>
        </w:rPr>
      </w:pPr>
      <w:r w:rsidRPr="00DE4119">
        <w:rPr>
          <w:b/>
          <w:sz w:val="40"/>
          <w:szCs w:val="40"/>
        </w:rPr>
        <w:t xml:space="preserve">(650)  326-5622 </w:t>
      </w:r>
    </w:p>
    <w:p w14:paraId="07220D4B" w14:textId="77777777" w:rsidR="006D0152" w:rsidRPr="00DE4119" w:rsidRDefault="006D0152" w:rsidP="00DE4119">
      <w:pPr>
        <w:tabs>
          <w:tab w:val="left" w:pos="8820"/>
          <w:tab w:val="left" w:pos="9270"/>
          <w:tab w:val="left" w:pos="9360"/>
          <w:tab w:val="left" w:pos="9720"/>
        </w:tabs>
        <w:ind w:left="-720" w:right="-630"/>
        <w:jc w:val="center"/>
        <w:rPr>
          <w:b/>
          <w:sz w:val="40"/>
          <w:szCs w:val="40"/>
        </w:rPr>
      </w:pPr>
      <w:r w:rsidRPr="00DE4119">
        <w:rPr>
          <w:b/>
          <w:sz w:val="40"/>
          <w:szCs w:val="40"/>
        </w:rPr>
        <w:t xml:space="preserve">tserkov.org </w:t>
      </w:r>
    </w:p>
    <w:p w14:paraId="4064A826" w14:textId="77777777" w:rsidR="006D0152" w:rsidRPr="00DE4119" w:rsidRDefault="006D0152" w:rsidP="00DE4119">
      <w:pPr>
        <w:tabs>
          <w:tab w:val="left" w:pos="8820"/>
          <w:tab w:val="left" w:pos="9270"/>
          <w:tab w:val="left" w:pos="9360"/>
          <w:tab w:val="left" w:pos="9720"/>
        </w:tabs>
        <w:ind w:left="-720" w:right="-630"/>
        <w:rPr>
          <w:b/>
          <w:sz w:val="40"/>
          <w:szCs w:val="40"/>
        </w:rPr>
      </w:pPr>
    </w:p>
    <w:p w14:paraId="70939298" w14:textId="77777777" w:rsidR="006D0152" w:rsidRPr="00DE4119" w:rsidRDefault="006D0152" w:rsidP="00DE4119">
      <w:pPr>
        <w:tabs>
          <w:tab w:val="left" w:pos="8820"/>
          <w:tab w:val="left" w:pos="9270"/>
          <w:tab w:val="left" w:pos="9360"/>
        </w:tabs>
        <w:ind w:left="-720" w:right="-630"/>
        <w:rPr>
          <w:b/>
          <w:sz w:val="40"/>
          <w:szCs w:val="40"/>
          <w:lang w:val="ru-RU"/>
        </w:rPr>
      </w:pPr>
      <w:r w:rsidRPr="00DE4119">
        <w:rPr>
          <w:b/>
          <w:sz w:val="40"/>
          <w:szCs w:val="40"/>
          <w:lang w:val="ru-RU"/>
        </w:rPr>
        <w:t xml:space="preserve">20-е Воскресенье После Троицы– </w:t>
      </w:r>
      <w:r w:rsidR="00DE4119" w:rsidRPr="00DE4119">
        <w:rPr>
          <w:b/>
          <w:sz w:val="40"/>
          <w:szCs w:val="40"/>
          <w:lang w:val="ru-RU"/>
        </w:rPr>
        <w:t>Преп. Илариона Великого –Глас 3</w:t>
      </w:r>
    </w:p>
    <w:p w14:paraId="686BB46C" w14:textId="77777777" w:rsidR="006D0152" w:rsidRPr="00DE4119" w:rsidRDefault="006D0152" w:rsidP="00DE4119">
      <w:pPr>
        <w:tabs>
          <w:tab w:val="left" w:pos="8820"/>
          <w:tab w:val="left" w:pos="9270"/>
          <w:tab w:val="left" w:pos="9360"/>
        </w:tabs>
        <w:ind w:left="-720" w:right="-630"/>
        <w:rPr>
          <w:b/>
          <w:sz w:val="40"/>
          <w:szCs w:val="40"/>
        </w:rPr>
      </w:pPr>
    </w:p>
    <w:p w14:paraId="06F57FF6" w14:textId="77777777" w:rsidR="006D0152" w:rsidRPr="00DE4119" w:rsidRDefault="006D0152" w:rsidP="00DE4119">
      <w:pPr>
        <w:tabs>
          <w:tab w:val="left" w:pos="8820"/>
          <w:tab w:val="left" w:pos="9270"/>
          <w:tab w:val="left" w:pos="9360"/>
          <w:tab w:val="left" w:pos="9720"/>
        </w:tabs>
        <w:ind w:left="-720" w:right="-630"/>
        <w:rPr>
          <w:b/>
          <w:sz w:val="40"/>
          <w:szCs w:val="40"/>
          <w:lang w:val="ru-RU"/>
        </w:rPr>
      </w:pPr>
      <w:r w:rsidRPr="00DE4119">
        <w:rPr>
          <w:b/>
          <w:sz w:val="40"/>
          <w:szCs w:val="40"/>
          <w:lang w:val="ru-RU"/>
        </w:rPr>
        <w:t>Тропари и Кондаки после Малого Входа:</w:t>
      </w:r>
    </w:p>
    <w:p w14:paraId="133AA2FD" w14:textId="77777777" w:rsidR="006D0152" w:rsidRPr="00DE4119" w:rsidRDefault="00DE4119" w:rsidP="00DE4119">
      <w:pPr>
        <w:tabs>
          <w:tab w:val="left" w:pos="8820"/>
          <w:tab w:val="left" w:pos="9270"/>
          <w:tab w:val="left" w:pos="9360"/>
          <w:tab w:val="left" w:pos="9720"/>
        </w:tabs>
        <w:ind w:left="-720" w:right="-630"/>
        <w:rPr>
          <w:rFonts w:eastAsiaTheme="minorEastAsia"/>
          <w:b/>
          <w:sz w:val="40"/>
          <w:szCs w:val="40"/>
        </w:rPr>
      </w:pPr>
      <w:r w:rsidRPr="00DE4119">
        <w:rPr>
          <w:rFonts w:eastAsiaTheme="minorEastAsia"/>
          <w:b/>
          <w:sz w:val="40"/>
          <w:szCs w:val="40"/>
        </w:rPr>
        <w:t>Тропарь Воскресный Глас 3</w:t>
      </w:r>
      <w:r w:rsidR="006D0152" w:rsidRPr="00DE4119">
        <w:rPr>
          <w:rFonts w:eastAsiaTheme="minorEastAsia"/>
          <w:b/>
          <w:sz w:val="40"/>
          <w:szCs w:val="40"/>
        </w:rPr>
        <w:t>:</w:t>
      </w:r>
    </w:p>
    <w:p w14:paraId="4B8B743D" w14:textId="77777777" w:rsidR="00DE4119" w:rsidRPr="00DE4119" w:rsidRDefault="00DE4119" w:rsidP="00DE411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DE4119">
        <w:rPr>
          <w:sz w:val="40"/>
          <w:szCs w:val="40"/>
          <w:shd w:val="clear" w:color="auto" w:fill="FFFFFF"/>
        </w:rPr>
        <w:t>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p>
    <w:p w14:paraId="3FF72812"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07C90133"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DE4119">
        <w:rPr>
          <w:rFonts w:eastAsiaTheme="minorEastAsia"/>
          <w:b/>
          <w:bCs/>
          <w:sz w:val="40"/>
          <w:szCs w:val="40"/>
        </w:rPr>
        <w:t xml:space="preserve">Тропарь </w:t>
      </w:r>
      <w:r w:rsidRPr="00DE4119">
        <w:rPr>
          <w:rFonts w:eastAsiaTheme="minorEastAsia"/>
          <w:b/>
          <w:bCs/>
          <w:sz w:val="40"/>
          <w:szCs w:val="40"/>
          <w:lang w:val="ru-RU"/>
        </w:rPr>
        <w:t>Храма</w:t>
      </w:r>
      <w:r w:rsidRPr="00DE4119">
        <w:rPr>
          <w:rFonts w:eastAsiaTheme="minorEastAsia"/>
          <w:b/>
          <w:bCs/>
          <w:sz w:val="40"/>
          <w:szCs w:val="40"/>
        </w:rPr>
        <w:t xml:space="preserve"> Глас 4:</w:t>
      </w:r>
    </w:p>
    <w:p w14:paraId="453FC004" w14:textId="77777777" w:rsidR="006D0152" w:rsidRPr="00DE4119" w:rsidRDefault="006D0152" w:rsidP="00DE4119">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DE4119">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39B64606" w14:textId="77777777" w:rsidR="006D0152" w:rsidRPr="00DE4119" w:rsidRDefault="006D0152" w:rsidP="00DE4119">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14:paraId="20A93597" w14:textId="77777777" w:rsidR="006D0152" w:rsidRPr="00DE4119" w:rsidRDefault="006D0152" w:rsidP="00DE4119">
      <w:pPr>
        <w:widowControl w:val="0"/>
        <w:tabs>
          <w:tab w:val="left" w:pos="8820"/>
          <w:tab w:val="left" w:pos="9450"/>
        </w:tabs>
        <w:autoSpaceDE w:val="0"/>
        <w:autoSpaceDN w:val="0"/>
        <w:adjustRightInd w:val="0"/>
        <w:ind w:left="-720" w:right="-630"/>
        <w:rPr>
          <w:b/>
          <w:iCs/>
          <w:sz w:val="40"/>
          <w:szCs w:val="40"/>
          <w:shd w:val="clear" w:color="auto" w:fill="FFFFFF"/>
        </w:rPr>
      </w:pPr>
      <w:r w:rsidRPr="00DE4119">
        <w:rPr>
          <w:b/>
          <w:iCs/>
          <w:sz w:val="40"/>
          <w:szCs w:val="40"/>
          <w:shd w:val="clear" w:color="auto" w:fill="FFFFFF"/>
        </w:rPr>
        <w:t>Тропарь Отцов Глас 8:</w:t>
      </w:r>
    </w:p>
    <w:p w14:paraId="16799A6E" w14:textId="77777777" w:rsidR="00DE4119" w:rsidRPr="00DE4119" w:rsidRDefault="00DE4119" w:rsidP="00DE4119">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DE4119">
        <w:rPr>
          <w:sz w:val="40"/>
          <w:szCs w:val="40"/>
          <w:shd w:val="clear" w:color="auto" w:fill="FFFFFF"/>
        </w:rPr>
        <w:t>Слез твоих теченьми пустыни безплодное возделал еси/ и, иже из глубины воздыханьми, во сто трудов уплодоносил еси,/ и был еси светильник вселенней,/ сияя чудесы, Иларионе, отче наш:/ моли Христа Бога спастися душам нашим.</w:t>
      </w:r>
    </w:p>
    <w:p w14:paraId="522626C1" w14:textId="77777777" w:rsidR="006D0152" w:rsidRPr="00DE4119" w:rsidRDefault="00DE4119" w:rsidP="00DE4119">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DE4119">
        <w:rPr>
          <w:rFonts w:eastAsiaTheme="minorEastAsia"/>
          <w:b/>
          <w:sz w:val="40"/>
          <w:szCs w:val="40"/>
        </w:rPr>
        <w:lastRenderedPageBreak/>
        <w:t>Кондак Воскресный Глас 3</w:t>
      </w:r>
      <w:r w:rsidR="006D0152" w:rsidRPr="00DE4119">
        <w:rPr>
          <w:rFonts w:eastAsiaTheme="minorEastAsia"/>
          <w:b/>
          <w:sz w:val="40"/>
          <w:szCs w:val="40"/>
        </w:rPr>
        <w:t>:</w:t>
      </w:r>
    </w:p>
    <w:p w14:paraId="1CA9AE2E" w14:textId="77777777" w:rsidR="00DE4119" w:rsidRPr="00DE4119" w:rsidRDefault="00DE4119"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Воскрес Ты в сей день из гроба, Милосердный / и вывел нас из врат смерти. / В сей день Адам ликует и радуется Ева, / а вместе с ними и пророки с патриархами воспевают непрестанно / божественную мощь власти Твоей.</w:t>
      </w:r>
    </w:p>
    <w:p w14:paraId="348BDC0D"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7485A12E" w14:textId="77777777" w:rsidR="006D0152" w:rsidRPr="00DE4119" w:rsidRDefault="00DE4119" w:rsidP="00DE4119">
      <w:pPr>
        <w:widowControl w:val="0"/>
        <w:tabs>
          <w:tab w:val="left" w:pos="8820"/>
        </w:tabs>
        <w:autoSpaceDE w:val="0"/>
        <w:autoSpaceDN w:val="0"/>
        <w:adjustRightInd w:val="0"/>
        <w:ind w:left="-720" w:right="-630"/>
        <w:rPr>
          <w:rFonts w:eastAsiaTheme="minorEastAsia"/>
          <w:b/>
          <w:sz w:val="40"/>
          <w:szCs w:val="40"/>
        </w:rPr>
      </w:pPr>
      <w:r w:rsidRPr="00DE4119">
        <w:rPr>
          <w:rFonts w:eastAsiaTheme="minorEastAsia"/>
          <w:b/>
          <w:sz w:val="40"/>
          <w:szCs w:val="40"/>
        </w:rPr>
        <w:t>Кондак Отцов Глас 3</w:t>
      </w:r>
      <w:r w:rsidR="006D0152" w:rsidRPr="00DE4119">
        <w:rPr>
          <w:rFonts w:eastAsiaTheme="minorEastAsia"/>
          <w:b/>
          <w:sz w:val="40"/>
          <w:szCs w:val="40"/>
        </w:rPr>
        <w:t>:</w:t>
      </w:r>
    </w:p>
    <w:p w14:paraId="45856656" w14:textId="77777777" w:rsidR="00DE4119" w:rsidRPr="00DE4119" w:rsidRDefault="00DE4119" w:rsidP="00DE4119">
      <w:pPr>
        <w:tabs>
          <w:tab w:val="left" w:pos="8820"/>
          <w:tab w:val="left" w:pos="9270"/>
          <w:tab w:val="left" w:pos="9360"/>
          <w:tab w:val="left" w:pos="9720"/>
        </w:tabs>
        <w:ind w:left="-720" w:right="-630"/>
        <w:rPr>
          <w:rFonts w:eastAsiaTheme="minorEastAsia"/>
          <w:sz w:val="40"/>
          <w:szCs w:val="40"/>
        </w:rPr>
      </w:pPr>
      <w:r w:rsidRPr="00DE4119">
        <w:rPr>
          <w:rFonts w:eastAsiaTheme="minorEastAsia"/>
          <w:sz w:val="40"/>
          <w:szCs w:val="40"/>
        </w:rPr>
        <w:t>Яко светильника незаходимаго умнаго тя Солнца,/ сошедшеся днесь, восхваляем в песнех,/ возсиял бо еси сущим во тьме неведения,/ вся возводя к Божественней высоте, Иларионе./ Темже вопием:// радуйся, отче, всех постников основание.</w:t>
      </w:r>
    </w:p>
    <w:p w14:paraId="29B3B833" w14:textId="77777777" w:rsidR="006D0152" w:rsidRPr="00DE4119" w:rsidRDefault="006D0152" w:rsidP="00DE4119">
      <w:pPr>
        <w:tabs>
          <w:tab w:val="left" w:pos="8820"/>
          <w:tab w:val="left" w:pos="9270"/>
          <w:tab w:val="left" w:pos="9360"/>
          <w:tab w:val="left" w:pos="9720"/>
        </w:tabs>
        <w:ind w:left="-720" w:right="-630"/>
        <w:rPr>
          <w:rFonts w:eastAsiaTheme="minorEastAsia"/>
          <w:b/>
          <w:iCs/>
          <w:sz w:val="40"/>
          <w:szCs w:val="40"/>
        </w:rPr>
      </w:pPr>
    </w:p>
    <w:p w14:paraId="6EAE56E3" w14:textId="77777777" w:rsidR="006D0152" w:rsidRPr="00DE4119" w:rsidRDefault="006D0152" w:rsidP="00DE4119">
      <w:pPr>
        <w:tabs>
          <w:tab w:val="left" w:pos="8820"/>
          <w:tab w:val="left" w:pos="9270"/>
          <w:tab w:val="left" w:pos="9360"/>
          <w:tab w:val="left" w:pos="9720"/>
        </w:tabs>
        <w:ind w:left="-720" w:right="-630"/>
        <w:rPr>
          <w:rFonts w:eastAsiaTheme="minorEastAsia"/>
          <w:b/>
          <w:bCs/>
          <w:sz w:val="40"/>
          <w:szCs w:val="40"/>
        </w:rPr>
      </w:pPr>
      <w:r w:rsidRPr="00DE4119">
        <w:rPr>
          <w:rFonts w:eastAsiaTheme="minorEastAsia"/>
          <w:b/>
          <w:bCs/>
          <w:sz w:val="40"/>
          <w:szCs w:val="40"/>
        </w:rPr>
        <w:t xml:space="preserve">Кондак </w:t>
      </w:r>
      <w:r w:rsidRPr="00DE4119">
        <w:rPr>
          <w:rFonts w:eastAsiaTheme="minorEastAsia"/>
          <w:b/>
          <w:bCs/>
          <w:sz w:val="40"/>
          <w:szCs w:val="40"/>
          <w:lang w:val="ru-RU"/>
        </w:rPr>
        <w:t>Храма</w:t>
      </w:r>
      <w:r w:rsidRPr="00DE4119">
        <w:rPr>
          <w:rFonts w:eastAsiaTheme="minorEastAsia"/>
          <w:b/>
          <w:bCs/>
          <w:sz w:val="40"/>
          <w:szCs w:val="40"/>
        </w:rPr>
        <w:t xml:space="preserve"> Глас 4:</w:t>
      </w:r>
    </w:p>
    <w:p w14:paraId="314844EB" w14:textId="77777777" w:rsidR="006D0152" w:rsidRPr="00DE4119" w:rsidRDefault="006D0152" w:rsidP="00DE4119">
      <w:pPr>
        <w:tabs>
          <w:tab w:val="left" w:pos="8820"/>
          <w:tab w:val="left" w:pos="9270"/>
          <w:tab w:val="left" w:pos="9360"/>
        </w:tabs>
        <w:ind w:left="-720" w:right="-630"/>
        <w:rPr>
          <w:rFonts w:eastAsiaTheme="minorEastAsia"/>
          <w:iCs/>
          <w:sz w:val="40"/>
          <w:szCs w:val="40"/>
        </w:rPr>
      </w:pPr>
      <w:r w:rsidRPr="00DE4119">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3C88A7FD" w14:textId="77777777" w:rsidR="006D0152" w:rsidRPr="00DE4119" w:rsidRDefault="006D0152" w:rsidP="00DE4119">
      <w:pPr>
        <w:tabs>
          <w:tab w:val="left" w:pos="8820"/>
          <w:tab w:val="left" w:pos="9270"/>
          <w:tab w:val="left" w:pos="9360"/>
        </w:tabs>
        <w:ind w:left="-720" w:right="-630"/>
        <w:rPr>
          <w:rFonts w:eastAsiaTheme="minorEastAsia"/>
          <w:iCs/>
          <w:sz w:val="40"/>
          <w:szCs w:val="40"/>
        </w:rPr>
      </w:pPr>
    </w:p>
    <w:p w14:paraId="61A16CB9" w14:textId="77777777" w:rsidR="006D0152" w:rsidRPr="00DE4119" w:rsidRDefault="006D0152" w:rsidP="00DE4119">
      <w:pPr>
        <w:tabs>
          <w:tab w:val="left" w:pos="8820"/>
          <w:tab w:val="left" w:pos="9270"/>
          <w:tab w:val="left" w:pos="9360"/>
        </w:tabs>
        <w:ind w:left="-720" w:right="-630"/>
        <w:rPr>
          <w:rFonts w:eastAsiaTheme="minorEastAsia"/>
          <w:b/>
          <w:iCs/>
          <w:sz w:val="40"/>
          <w:szCs w:val="40"/>
        </w:rPr>
      </w:pPr>
      <w:r w:rsidRPr="00DE4119">
        <w:rPr>
          <w:rFonts w:eastAsiaTheme="minorEastAsia"/>
          <w:b/>
          <w:iCs/>
          <w:sz w:val="40"/>
          <w:szCs w:val="40"/>
        </w:rPr>
        <w:t xml:space="preserve">Послание к </w:t>
      </w:r>
      <w:r w:rsidR="00DE4119" w:rsidRPr="00DE4119">
        <w:rPr>
          <w:rFonts w:eastAsiaTheme="minorEastAsia"/>
          <w:b/>
          <w:iCs/>
          <w:sz w:val="40"/>
          <w:szCs w:val="40"/>
          <w:lang w:val="ru-RU"/>
        </w:rPr>
        <w:t>Галатам</w:t>
      </w:r>
      <w:r w:rsidR="00DE4119" w:rsidRPr="00DE4119">
        <w:rPr>
          <w:rFonts w:eastAsiaTheme="minorEastAsia"/>
          <w:b/>
          <w:iCs/>
          <w:sz w:val="40"/>
          <w:szCs w:val="40"/>
        </w:rPr>
        <w:t xml:space="preserve"> (1:11-19</w:t>
      </w:r>
      <w:r w:rsidRPr="00DE4119">
        <w:rPr>
          <w:rFonts w:eastAsiaTheme="minorEastAsia"/>
          <w:b/>
          <w:iCs/>
          <w:sz w:val="40"/>
          <w:szCs w:val="40"/>
        </w:rPr>
        <w:t>):</w:t>
      </w:r>
    </w:p>
    <w:p w14:paraId="08D4F0EB" w14:textId="77777777" w:rsidR="00DE4119" w:rsidRPr="00DE4119" w:rsidRDefault="00DE4119" w:rsidP="00DE4119">
      <w:pPr>
        <w:shd w:val="clear" w:color="auto" w:fill="FFFFFF"/>
        <w:spacing w:before="100" w:beforeAutospacing="1" w:after="100" w:afterAutospacing="1"/>
        <w:ind w:left="-720" w:right="-630"/>
        <w:jc w:val="both"/>
        <w:rPr>
          <w:rFonts w:eastAsiaTheme="minorEastAsia"/>
          <w:sz w:val="40"/>
          <w:szCs w:val="40"/>
        </w:rPr>
      </w:pPr>
      <w:r w:rsidRPr="00DE4119">
        <w:rPr>
          <w:rFonts w:eastAsiaTheme="minorEastAsia"/>
          <w:bCs/>
          <w:sz w:val="40"/>
          <w:szCs w:val="40"/>
          <w:vertAlign w:val="superscript"/>
        </w:rPr>
        <w:t>11</w:t>
      </w:r>
      <w:r w:rsidRPr="00DE4119">
        <w:rPr>
          <w:rFonts w:eastAsiaTheme="minorEastAsia"/>
          <w:bCs/>
          <w:sz w:val="40"/>
          <w:szCs w:val="40"/>
        </w:rPr>
        <w:t>Возвещаю вам, братия, что Евангелие, которое я благовествовал, не есть человеческое,</w:t>
      </w:r>
      <w:r w:rsidRPr="00DE4119">
        <w:rPr>
          <w:rFonts w:eastAsiaTheme="minorEastAsia"/>
          <w:sz w:val="40"/>
          <w:szCs w:val="40"/>
        </w:rPr>
        <w:t> </w:t>
      </w:r>
      <w:bookmarkStart w:id="0" w:name="1-12"/>
      <w:bookmarkEnd w:id="0"/>
      <w:r w:rsidRPr="00DE4119">
        <w:rPr>
          <w:rFonts w:eastAsiaTheme="minorEastAsia"/>
          <w:bCs/>
          <w:sz w:val="40"/>
          <w:szCs w:val="40"/>
          <w:vertAlign w:val="superscript"/>
        </w:rPr>
        <w:t>12</w:t>
      </w:r>
      <w:r w:rsidRPr="00DE4119">
        <w:rPr>
          <w:rFonts w:eastAsiaTheme="minorEastAsia"/>
          <w:bCs/>
          <w:sz w:val="40"/>
          <w:szCs w:val="40"/>
        </w:rPr>
        <w:t>ибо и я принял его и научился не от человека, но через откровение Иисуса Христа.</w:t>
      </w:r>
      <w:bookmarkStart w:id="1" w:name="1-13"/>
      <w:bookmarkEnd w:id="1"/>
      <w:r>
        <w:rPr>
          <w:rFonts w:eastAsiaTheme="minorEastAsia"/>
          <w:sz w:val="40"/>
          <w:szCs w:val="40"/>
        </w:rPr>
        <w:t xml:space="preserve"> </w:t>
      </w:r>
      <w:r w:rsidRPr="00DE4119">
        <w:rPr>
          <w:rFonts w:eastAsiaTheme="minorEastAsia"/>
          <w:bCs/>
          <w:sz w:val="40"/>
          <w:szCs w:val="40"/>
          <w:vertAlign w:val="superscript"/>
        </w:rPr>
        <w:t>13</w:t>
      </w:r>
      <w:r w:rsidRPr="00DE4119">
        <w:rPr>
          <w:rFonts w:eastAsiaTheme="minorEastAsia"/>
          <w:bCs/>
          <w:sz w:val="40"/>
          <w:szCs w:val="40"/>
        </w:rPr>
        <w:t>Вы слышали о моем прежнем образе жизни в Иудействе, что я жестоко гнал Церковь Божию, и опустошал ее,</w:t>
      </w:r>
      <w:r w:rsidRPr="00DE4119">
        <w:rPr>
          <w:rFonts w:eastAsiaTheme="minorEastAsia"/>
          <w:sz w:val="40"/>
          <w:szCs w:val="40"/>
        </w:rPr>
        <w:t> </w:t>
      </w:r>
      <w:bookmarkStart w:id="2" w:name="1-14"/>
      <w:bookmarkEnd w:id="2"/>
      <w:r w:rsidRPr="00DE4119">
        <w:rPr>
          <w:rFonts w:eastAsiaTheme="minorEastAsia"/>
          <w:bCs/>
          <w:sz w:val="40"/>
          <w:szCs w:val="40"/>
          <w:vertAlign w:val="superscript"/>
        </w:rPr>
        <w:t>14</w:t>
      </w:r>
      <w:r w:rsidRPr="00DE4119">
        <w:rPr>
          <w:rFonts w:eastAsiaTheme="minorEastAsia"/>
          <w:bCs/>
          <w:sz w:val="40"/>
          <w:szCs w:val="40"/>
        </w:rPr>
        <w:t>и преуспевал в Иудействе более многих сверстников в роде моем, будучи неумеренным ревнителем отеческих моих преданий.</w:t>
      </w:r>
      <w:bookmarkStart w:id="3" w:name="1-15"/>
      <w:bookmarkEnd w:id="3"/>
      <w:r>
        <w:rPr>
          <w:rFonts w:eastAsiaTheme="minorEastAsia"/>
          <w:sz w:val="40"/>
          <w:szCs w:val="40"/>
        </w:rPr>
        <w:t xml:space="preserve"> </w:t>
      </w:r>
      <w:r w:rsidRPr="00DE4119">
        <w:rPr>
          <w:rFonts w:eastAsiaTheme="minorEastAsia"/>
          <w:bCs/>
          <w:sz w:val="40"/>
          <w:szCs w:val="40"/>
          <w:vertAlign w:val="superscript"/>
        </w:rPr>
        <w:t>15</w:t>
      </w:r>
      <w:r w:rsidRPr="00DE4119">
        <w:rPr>
          <w:rFonts w:eastAsiaTheme="minorEastAsia"/>
          <w:bCs/>
          <w:sz w:val="40"/>
          <w:szCs w:val="40"/>
        </w:rPr>
        <w:t>Когда же Бог, избравший меня от утробы матери моей и призвавший благодатью Своею, благоволил</w:t>
      </w:r>
      <w:bookmarkStart w:id="4" w:name="1-16"/>
      <w:bookmarkEnd w:id="4"/>
      <w:r w:rsidRPr="00DE4119">
        <w:rPr>
          <w:rFonts w:eastAsiaTheme="minorEastAsia"/>
          <w:bCs/>
          <w:sz w:val="40"/>
          <w:szCs w:val="40"/>
          <w:vertAlign w:val="superscript"/>
        </w:rPr>
        <w:t>16</w:t>
      </w:r>
      <w:r w:rsidRPr="00DE4119">
        <w:rPr>
          <w:rFonts w:eastAsiaTheme="minorEastAsia"/>
          <w:bCs/>
          <w:sz w:val="40"/>
          <w:szCs w:val="40"/>
        </w:rPr>
        <w:t>открыть во мне Сына Своего, чтобы я благовествовал Его язычникам,- я не стал тогда же советоваться с плотью и кровью,</w:t>
      </w:r>
      <w:r w:rsidRPr="00DE4119">
        <w:rPr>
          <w:rFonts w:eastAsiaTheme="minorEastAsia"/>
          <w:sz w:val="40"/>
          <w:szCs w:val="40"/>
        </w:rPr>
        <w:t> </w:t>
      </w:r>
      <w:bookmarkStart w:id="5" w:name="1-17"/>
      <w:bookmarkEnd w:id="5"/>
      <w:r w:rsidRPr="00DE4119">
        <w:rPr>
          <w:rFonts w:eastAsiaTheme="minorEastAsia"/>
          <w:bCs/>
          <w:sz w:val="40"/>
          <w:szCs w:val="40"/>
          <w:vertAlign w:val="superscript"/>
        </w:rPr>
        <w:t>17</w:t>
      </w:r>
      <w:r w:rsidRPr="00DE4119">
        <w:rPr>
          <w:rFonts w:eastAsiaTheme="minorEastAsia"/>
          <w:bCs/>
          <w:sz w:val="40"/>
          <w:szCs w:val="40"/>
        </w:rPr>
        <w:t>и не пошел в Иерусалим к предшествовавшим мне Апостолам, а пошел в Аравию, и опять возвратился в Дамаск.</w:t>
      </w:r>
      <w:bookmarkStart w:id="6" w:name="1-18"/>
      <w:bookmarkEnd w:id="6"/>
      <w:r>
        <w:rPr>
          <w:rFonts w:eastAsiaTheme="minorEastAsia"/>
          <w:sz w:val="40"/>
          <w:szCs w:val="40"/>
        </w:rPr>
        <w:t xml:space="preserve"> </w:t>
      </w:r>
      <w:r w:rsidRPr="00DE4119">
        <w:rPr>
          <w:rFonts w:eastAsiaTheme="minorEastAsia"/>
          <w:bCs/>
          <w:sz w:val="40"/>
          <w:szCs w:val="40"/>
          <w:vertAlign w:val="superscript"/>
        </w:rPr>
        <w:t>18</w:t>
      </w:r>
      <w:r w:rsidRPr="00DE4119">
        <w:rPr>
          <w:rFonts w:eastAsiaTheme="minorEastAsia"/>
          <w:bCs/>
          <w:sz w:val="40"/>
          <w:szCs w:val="40"/>
        </w:rPr>
        <w:t>Потом, спустя три года, ходил я в Иерусалим видеться с Петром и пробыл у него дней пятнадцать.</w:t>
      </w:r>
      <w:bookmarkStart w:id="7" w:name="1-19"/>
      <w:bookmarkEnd w:id="7"/>
      <w:r>
        <w:rPr>
          <w:rFonts w:eastAsiaTheme="minorEastAsia"/>
          <w:sz w:val="40"/>
          <w:szCs w:val="40"/>
        </w:rPr>
        <w:t xml:space="preserve"> </w:t>
      </w:r>
      <w:r w:rsidRPr="00DE4119">
        <w:rPr>
          <w:rFonts w:eastAsiaTheme="minorEastAsia"/>
          <w:bCs/>
          <w:sz w:val="40"/>
          <w:szCs w:val="40"/>
          <w:vertAlign w:val="superscript"/>
        </w:rPr>
        <w:t>19</w:t>
      </w:r>
      <w:r w:rsidRPr="00DE4119">
        <w:rPr>
          <w:rFonts w:eastAsiaTheme="minorEastAsia"/>
          <w:bCs/>
          <w:sz w:val="40"/>
          <w:szCs w:val="40"/>
        </w:rPr>
        <w:t>Другого же из Апостолов я не видел </w:t>
      </w:r>
      <w:r w:rsidRPr="00DE4119">
        <w:rPr>
          <w:rFonts w:eastAsiaTheme="minorEastAsia"/>
          <w:bCs/>
          <w:i/>
          <w:iCs/>
          <w:sz w:val="40"/>
          <w:szCs w:val="40"/>
        </w:rPr>
        <w:t>никого,</w:t>
      </w:r>
      <w:r w:rsidRPr="00DE4119">
        <w:rPr>
          <w:rFonts w:eastAsiaTheme="minorEastAsia"/>
          <w:bCs/>
          <w:sz w:val="40"/>
          <w:szCs w:val="40"/>
        </w:rPr>
        <w:t> кроме Иакова, брата Господня.</w:t>
      </w:r>
    </w:p>
    <w:p w14:paraId="6C2B1693" w14:textId="77777777" w:rsidR="006D0152" w:rsidRPr="00DE4119" w:rsidRDefault="00DE4119" w:rsidP="00DE4119">
      <w:pPr>
        <w:pStyle w:val="bquote"/>
        <w:shd w:val="clear" w:color="auto" w:fill="FFFFFF"/>
        <w:tabs>
          <w:tab w:val="left" w:pos="8820"/>
          <w:tab w:val="left" w:pos="9270"/>
          <w:tab w:val="left" w:pos="9360"/>
          <w:tab w:val="left" w:pos="9450"/>
        </w:tabs>
        <w:ind w:left="-720" w:right="-630"/>
        <w:jc w:val="both"/>
        <w:rPr>
          <w:rFonts w:ascii="Times New Roman" w:hAnsi="Times New Roman"/>
          <w:sz w:val="40"/>
          <w:szCs w:val="40"/>
        </w:rPr>
      </w:pPr>
      <w:r w:rsidRPr="00DE4119">
        <w:rPr>
          <w:rFonts w:ascii="Times New Roman" w:hAnsi="Times New Roman"/>
          <w:b/>
          <w:sz w:val="40"/>
          <w:szCs w:val="40"/>
          <w:lang w:val="ru-RU"/>
        </w:rPr>
        <w:t>Евангелие От Луки (16:19-31</w:t>
      </w:r>
      <w:r w:rsidR="006D0152" w:rsidRPr="00DE4119">
        <w:rPr>
          <w:rFonts w:ascii="Times New Roman" w:hAnsi="Times New Roman"/>
          <w:b/>
          <w:sz w:val="40"/>
          <w:szCs w:val="40"/>
          <w:lang w:val="ru-RU"/>
        </w:rPr>
        <w:t>):</w:t>
      </w:r>
    </w:p>
    <w:p w14:paraId="4C0DEFE0" w14:textId="77777777" w:rsidR="00DE4119" w:rsidRPr="00DE4119" w:rsidRDefault="00DE4119" w:rsidP="00DE4119">
      <w:pPr>
        <w:pStyle w:val="bquote"/>
        <w:shd w:val="clear" w:color="auto" w:fill="FFFFFF"/>
        <w:ind w:left="-720" w:right="-630"/>
        <w:jc w:val="both"/>
        <w:rPr>
          <w:rFonts w:ascii="Times New Roman" w:hAnsi="Times New Roman"/>
          <w:sz w:val="40"/>
          <w:szCs w:val="40"/>
        </w:rPr>
      </w:pPr>
      <w:r w:rsidRPr="00DE4119">
        <w:rPr>
          <w:rFonts w:ascii="Times New Roman" w:hAnsi="Times New Roman"/>
          <w:bCs/>
          <w:sz w:val="40"/>
          <w:szCs w:val="40"/>
          <w:vertAlign w:val="superscript"/>
        </w:rPr>
        <w:t>19</w:t>
      </w:r>
      <w:r w:rsidRPr="00DE4119">
        <w:rPr>
          <w:rFonts w:ascii="Times New Roman" w:hAnsi="Times New Roman"/>
          <w:bCs/>
          <w:sz w:val="40"/>
          <w:szCs w:val="40"/>
        </w:rPr>
        <w:t>Некоторый человек был богат, одевался в порфиру и виссон и каждый день пиршествовал блистательно.</w:t>
      </w:r>
      <w:bookmarkStart w:id="8" w:name="16-20"/>
      <w:bookmarkEnd w:id="8"/>
      <w:r>
        <w:rPr>
          <w:rFonts w:ascii="Times New Roman" w:hAnsi="Times New Roman"/>
          <w:sz w:val="40"/>
          <w:szCs w:val="40"/>
        </w:rPr>
        <w:t xml:space="preserve"> </w:t>
      </w:r>
      <w:r w:rsidRPr="00DE4119">
        <w:rPr>
          <w:rFonts w:ascii="Times New Roman" w:hAnsi="Times New Roman"/>
          <w:bCs/>
          <w:sz w:val="40"/>
          <w:szCs w:val="40"/>
          <w:vertAlign w:val="superscript"/>
        </w:rPr>
        <w:t>20</w:t>
      </w:r>
      <w:r w:rsidRPr="00DE4119">
        <w:rPr>
          <w:rFonts w:ascii="Times New Roman" w:hAnsi="Times New Roman"/>
          <w:bCs/>
          <w:sz w:val="40"/>
          <w:szCs w:val="40"/>
        </w:rPr>
        <w:t>Был также некоторый нищий, именем Лазарь, который лежал у ворот его в струпьях</w:t>
      </w:r>
      <w:r w:rsidRPr="00DE4119">
        <w:rPr>
          <w:rStyle w:val="apple-converted-space"/>
          <w:rFonts w:ascii="Times New Roman" w:hAnsi="Times New Roman"/>
          <w:sz w:val="40"/>
          <w:szCs w:val="40"/>
        </w:rPr>
        <w:t> </w:t>
      </w:r>
      <w:bookmarkStart w:id="9" w:name="16-21"/>
      <w:bookmarkEnd w:id="9"/>
      <w:r w:rsidRPr="00DE4119">
        <w:rPr>
          <w:rFonts w:ascii="Times New Roman" w:hAnsi="Times New Roman"/>
          <w:bCs/>
          <w:sz w:val="40"/>
          <w:szCs w:val="40"/>
          <w:vertAlign w:val="superscript"/>
        </w:rPr>
        <w:t>21</w:t>
      </w:r>
      <w:r w:rsidRPr="00DE4119">
        <w:rPr>
          <w:rFonts w:ascii="Times New Roman" w:hAnsi="Times New Roman"/>
          <w:bCs/>
          <w:sz w:val="40"/>
          <w:szCs w:val="40"/>
        </w:rPr>
        <w:t>и желал напитаться крошками, падающими со стола богача, и псы, приходя, лизали струпья его.</w:t>
      </w:r>
      <w:bookmarkStart w:id="10" w:name="16-22"/>
      <w:bookmarkEnd w:id="10"/>
      <w:r>
        <w:rPr>
          <w:rFonts w:ascii="Times New Roman" w:hAnsi="Times New Roman"/>
          <w:sz w:val="40"/>
          <w:szCs w:val="40"/>
        </w:rPr>
        <w:t xml:space="preserve"> </w:t>
      </w:r>
      <w:r w:rsidRPr="00DE4119">
        <w:rPr>
          <w:rFonts w:ascii="Times New Roman" w:hAnsi="Times New Roman"/>
          <w:bCs/>
          <w:sz w:val="40"/>
          <w:szCs w:val="40"/>
          <w:vertAlign w:val="superscript"/>
        </w:rPr>
        <w:t>22</w:t>
      </w:r>
      <w:r w:rsidRPr="00DE4119">
        <w:rPr>
          <w:rFonts w:ascii="Times New Roman" w:hAnsi="Times New Roman"/>
          <w:bCs/>
          <w:sz w:val="40"/>
          <w:szCs w:val="40"/>
        </w:rPr>
        <w:t>Умер нищий и отнесен был Ангелами на лоно Авраамово. Умер и богач, и похоронили его.</w:t>
      </w:r>
      <w:bookmarkStart w:id="11" w:name="16-23"/>
      <w:bookmarkEnd w:id="11"/>
      <w:r>
        <w:rPr>
          <w:rFonts w:ascii="Times New Roman" w:hAnsi="Times New Roman"/>
          <w:sz w:val="40"/>
          <w:szCs w:val="40"/>
        </w:rPr>
        <w:t xml:space="preserve"> </w:t>
      </w:r>
      <w:r w:rsidRPr="00DE4119">
        <w:rPr>
          <w:rFonts w:ascii="Times New Roman" w:hAnsi="Times New Roman"/>
          <w:bCs/>
          <w:sz w:val="40"/>
          <w:szCs w:val="40"/>
          <w:vertAlign w:val="superscript"/>
        </w:rPr>
        <w:t>23</w:t>
      </w:r>
      <w:r w:rsidRPr="00DE4119">
        <w:rPr>
          <w:rFonts w:ascii="Times New Roman" w:hAnsi="Times New Roman"/>
          <w:bCs/>
          <w:sz w:val="40"/>
          <w:szCs w:val="40"/>
        </w:rPr>
        <w:t>И в аде, будучи в муках, он поднял глаза свои, увидел вдали Авраама и Лазаря на лоне его</w:t>
      </w:r>
      <w:r w:rsidRPr="00DE4119">
        <w:rPr>
          <w:rStyle w:val="apple-converted-space"/>
          <w:rFonts w:ascii="Times New Roman" w:hAnsi="Times New Roman"/>
          <w:sz w:val="40"/>
          <w:szCs w:val="40"/>
        </w:rPr>
        <w:t> </w:t>
      </w:r>
      <w:bookmarkStart w:id="12" w:name="16-24"/>
      <w:bookmarkEnd w:id="12"/>
      <w:r w:rsidRPr="00DE4119">
        <w:rPr>
          <w:rFonts w:ascii="Times New Roman" w:hAnsi="Times New Roman"/>
          <w:bCs/>
          <w:sz w:val="40"/>
          <w:szCs w:val="40"/>
          <w:vertAlign w:val="superscript"/>
        </w:rPr>
        <w:t>24</w:t>
      </w:r>
      <w:r w:rsidRPr="00DE4119">
        <w:rPr>
          <w:rFonts w:ascii="Times New Roman" w:hAnsi="Times New Roman"/>
          <w:bCs/>
          <w:sz w:val="40"/>
          <w:szCs w:val="40"/>
        </w:rPr>
        <w:t>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w:t>
      </w:r>
      <w:bookmarkStart w:id="13" w:name="16-25"/>
      <w:bookmarkEnd w:id="13"/>
      <w:r>
        <w:rPr>
          <w:rFonts w:ascii="Times New Roman" w:hAnsi="Times New Roman"/>
          <w:sz w:val="40"/>
          <w:szCs w:val="40"/>
        </w:rPr>
        <w:t xml:space="preserve"> </w:t>
      </w:r>
      <w:r w:rsidRPr="00DE4119">
        <w:rPr>
          <w:rFonts w:ascii="Times New Roman" w:hAnsi="Times New Roman"/>
          <w:bCs/>
          <w:sz w:val="40"/>
          <w:szCs w:val="40"/>
          <w:vertAlign w:val="superscript"/>
        </w:rPr>
        <w:t>25</w:t>
      </w:r>
      <w:r w:rsidRPr="00DE4119">
        <w:rPr>
          <w:rFonts w:ascii="Times New Roman" w:hAnsi="Times New Roman"/>
          <w:bCs/>
          <w:sz w:val="40"/>
          <w:szCs w:val="40"/>
        </w:rPr>
        <w:t>Но Авраам сказал: чадо! вспомни, что ты получил уже доброе твое в жизни твоей, а Лазарь - злое; ныне же он здесь утешается, а ты страдаешь;</w:t>
      </w:r>
      <w:r w:rsidRPr="00DE4119">
        <w:rPr>
          <w:rStyle w:val="apple-converted-space"/>
          <w:rFonts w:ascii="Times New Roman" w:hAnsi="Times New Roman"/>
          <w:sz w:val="40"/>
          <w:szCs w:val="40"/>
        </w:rPr>
        <w:t> </w:t>
      </w:r>
      <w:bookmarkStart w:id="14" w:name="16-26"/>
      <w:bookmarkEnd w:id="14"/>
      <w:r w:rsidRPr="00DE4119">
        <w:rPr>
          <w:rFonts w:ascii="Times New Roman" w:hAnsi="Times New Roman"/>
          <w:bCs/>
          <w:sz w:val="40"/>
          <w:szCs w:val="40"/>
          <w:vertAlign w:val="superscript"/>
        </w:rPr>
        <w:t>26</w:t>
      </w:r>
      <w:r w:rsidRPr="00DE4119">
        <w:rPr>
          <w:rFonts w:ascii="Times New Roman" w:hAnsi="Times New Roman"/>
          <w:bCs/>
          <w:sz w:val="40"/>
          <w:szCs w:val="40"/>
        </w:rPr>
        <w:t>и сверх всего того между нами и вами утверждена великая пропасть, так что хотящие перейти отсюда к вам не могут, также и оттуда к нам не переходят.</w:t>
      </w:r>
      <w:bookmarkStart w:id="15" w:name="16-27"/>
      <w:bookmarkEnd w:id="15"/>
      <w:r>
        <w:rPr>
          <w:rFonts w:ascii="Times New Roman" w:hAnsi="Times New Roman"/>
          <w:sz w:val="40"/>
          <w:szCs w:val="40"/>
        </w:rPr>
        <w:t xml:space="preserve"> </w:t>
      </w:r>
      <w:r w:rsidRPr="00DE4119">
        <w:rPr>
          <w:rFonts w:ascii="Times New Roman" w:hAnsi="Times New Roman"/>
          <w:bCs/>
          <w:sz w:val="40"/>
          <w:szCs w:val="40"/>
          <w:vertAlign w:val="superscript"/>
        </w:rPr>
        <w:t>27</w:t>
      </w:r>
      <w:r w:rsidRPr="00DE4119">
        <w:rPr>
          <w:rFonts w:ascii="Times New Roman" w:hAnsi="Times New Roman"/>
          <w:bCs/>
          <w:sz w:val="40"/>
          <w:szCs w:val="40"/>
        </w:rPr>
        <w:t>Тогда сказал он: так прошу тебя, отче, пошли его в дом отца моего,</w:t>
      </w:r>
      <w:r w:rsidRPr="00DE4119">
        <w:rPr>
          <w:rStyle w:val="apple-converted-space"/>
          <w:rFonts w:ascii="Times New Roman" w:hAnsi="Times New Roman"/>
          <w:sz w:val="40"/>
          <w:szCs w:val="40"/>
        </w:rPr>
        <w:t> </w:t>
      </w:r>
      <w:bookmarkStart w:id="16" w:name="16-28"/>
      <w:bookmarkEnd w:id="16"/>
      <w:r w:rsidRPr="00DE4119">
        <w:rPr>
          <w:rFonts w:ascii="Times New Roman" w:hAnsi="Times New Roman"/>
          <w:bCs/>
          <w:sz w:val="40"/>
          <w:szCs w:val="40"/>
          <w:vertAlign w:val="superscript"/>
        </w:rPr>
        <w:t>28</w:t>
      </w:r>
      <w:r w:rsidRPr="00DE4119">
        <w:rPr>
          <w:rFonts w:ascii="Times New Roman" w:hAnsi="Times New Roman"/>
          <w:bCs/>
          <w:sz w:val="40"/>
          <w:szCs w:val="40"/>
        </w:rPr>
        <w:t>ибо у меня пять братьев; пусть он засвидетельствует им, чтобы и они не пришли в это место мучения.</w:t>
      </w:r>
      <w:bookmarkStart w:id="17" w:name="16-29"/>
      <w:bookmarkEnd w:id="17"/>
      <w:r>
        <w:rPr>
          <w:rFonts w:ascii="Times New Roman" w:hAnsi="Times New Roman"/>
          <w:sz w:val="40"/>
          <w:szCs w:val="40"/>
        </w:rPr>
        <w:t xml:space="preserve"> </w:t>
      </w:r>
      <w:r w:rsidRPr="00DE4119">
        <w:rPr>
          <w:rFonts w:ascii="Times New Roman" w:hAnsi="Times New Roman"/>
          <w:bCs/>
          <w:sz w:val="40"/>
          <w:szCs w:val="40"/>
          <w:vertAlign w:val="superscript"/>
        </w:rPr>
        <w:t>29</w:t>
      </w:r>
      <w:r w:rsidRPr="00DE4119">
        <w:rPr>
          <w:rFonts w:ascii="Times New Roman" w:hAnsi="Times New Roman"/>
          <w:bCs/>
          <w:sz w:val="40"/>
          <w:szCs w:val="40"/>
        </w:rPr>
        <w:t>Авраам сказал ему: у них есть Моисей и пророки; пусть слушают их.</w:t>
      </w:r>
      <w:bookmarkStart w:id="18" w:name="16-30"/>
      <w:bookmarkEnd w:id="18"/>
      <w:r>
        <w:rPr>
          <w:rFonts w:ascii="Times New Roman" w:hAnsi="Times New Roman"/>
          <w:sz w:val="40"/>
          <w:szCs w:val="40"/>
        </w:rPr>
        <w:t xml:space="preserve"> </w:t>
      </w:r>
      <w:r w:rsidRPr="00DE4119">
        <w:rPr>
          <w:rFonts w:ascii="Times New Roman" w:hAnsi="Times New Roman"/>
          <w:bCs/>
          <w:sz w:val="40"/>
          <w:szCs w:val="40"/>
          <w:vertAlign w:val="superscript"/>
        </w:rPr>
        <w:t>30</w:t>
      </w:r>
      <w:r w:rsidRPr="00DE4119">
        <w:rPr>
          <w:rFonts w:ascii="Times New Roman" w:hAnsi="Times New Roman"/>
          <w:bCs/>
          <w:sz w:val="40"/>
          <w:szCs w:val="40"/>
        </w:rPr>
        <w:t>Он же сказал: нет, отче Аврааме, но если кто из мертвых придет к ним, покаются.</w:t>
      </w:r>
      <w:bookmarkStart w:id="19" w:name="16-31"/>
      <w:bookmarkEnd w:id="19"/>
      <w:r>
        <w:rPr>
          <w:rFonts w:ascii="Times New Roman" w:hAnsi="Times New Roman"/>
          <w:sz w:val="40"/>
          <w:szCs w:val="40"/>
        </w:rPr>
        <w:t xml:space="preserve"> </w:t>
      </w:r>
      <w:r w:rsidRPr="00DE4119">
        <w:rPr>
          <w:rFonts w:ascii="Times New Roman" w:hAnsi="Times New Roman"/>
          <w:bCs/>
          <w:sz w:val="40"/>
          <w:szCs w:val="40"/>
          <w:vertAlign w:val="superscript"/>
        </w:rPr>
        <w:t>31</w:t>
      </w:r>
      <w:r w:rsidRPr="00DE4119">
        <w:rPr>
          <w:rFonts w:ascii="Times New Roman" w:hAnsi="Times New Roman"/>
          <w:bCs/>
          <w:sz w:val="40"/>
          <w:szCs w:val="40"/>
        </w:rPr>
        <w:t>Тогда</w:t>
      </w:r>
      <w:r w:rsidRPr="00DE4119">
        <w:rPr>
          <w:rStyle w:val="apple-converted-space"/>
          <w:rFonts w:ascii="Times New Roman" w:hAnsi="Times New Roman"/>
          <w:bCs/>
          <w:sz w:val="40"/>
          <w:szCs w:val="40"/>
        </w:rPr>
        <w:t> </w:t>
      </w:r>
      <w:r w:rsidRPr="00DE4119">
        <w:rPr>
          <w:rFonts w:ascii="Times New Roman" w:hAnsi="Times New Roman"/>
          <w:bCs/>
          <w:i/>
          <w:iCs/>
          <w:sz w:val="40"/>
          <w:szCs w:val="40"/>
        </w:rPr>
        <w:t>Авраам</w:t>
      </w:r>
      <w:r w:rsidRPr="00DE4119">
        <w:rPr>
          <w:rStyle w:val="apple-converted-space"/>
          <w:rFonts w:ascii="Times New Roman" w:hAnsi="Times New Roman"/>
          <w:bCs/>
          <w:sz w:val="40"/>
          <w:szCs w:val="40"/>
        </w:rPr>
        <w:t> </w:t>
      </w:r>
      <w:r w:rsidRPr="00DE4119">
        <w:rPr>
          <w:rFonts w:ascii="Times New Roman" w:hAnsi="Times New Roman"/>
          <w:bCs/>
          <w:sz w:val="40"/>
          <w:szCs w:val="40"/>
        </w:rPr>
        <w:t>сказал ему: если Моисея и пророков не слушают, то если бы кто и из мертвых воскрес, не поверят.</w:t>
      </w:r>
    </w:p>
    <w:p w14:paraId="4DB8428F"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DE4119">
        <w:rPr>
          <w:rFonts w:eastAsiaTheme="minorEastAsia"/>
          <w:b/>
          <w:sz w:val="40"/>
          <w:szCs w:val="40"/>
        </w:rPr>
        <w:t xml:space="preserve">Слово от Феофана Затворника: </w:t>
      </w:r>
    </w:p>
    <w:p w14:paraId="30DE4E27" w14:textId="77777777" w:rsidR="00DE4119" w:rsidRPr="00DE4119" w:rsidRDefault="00DE4119" w:rsidP="00DE411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DE4119">
        <w:rPr>
          <w:sz w:val="40"/>
          <w:szCs w:val="40"/>
          <w:shd w:val="clear" w:color="auto" w:fill="FFFFFF"/>
        </w:rPr>
        <w:t>Притча о богатом и Лазаре показывает, что те, которые жили не как должно, спохватятся, но уже не будут иметь возможности поправить свое положение. Глаза их откроются и они ясно будут видеть, в чем истина. Вспомнив, что на земле много слепотствующих, подобно им, они желали бы, чтобы кто-нибудь послан был к ним из умерших для уверения, что жить и понимать вещи надо не иначе, как по указанию Откровения Господня. Но и в этом им откажется, ради того, что Откровение для желающих знать истину само удостоверительно, а для не желающих и не любящих истины неубедительно будет и самое воскресение кого-либо из умерших. Чувства этого приточного богача наверное испытывают все отходящие отселе. И следовательно, по тамошнему убеждению, которое будет убеждением и всех нас, единственное для нас руководство на пути жизни - Откровение Господне. Но там уже такое убеждение для многих будет запоздалым; здесь оно лучше бы пригодилось, да не у всех оно. Поверим, по крайней мере, свидетельству тамошних, перенося себя в состояние их. Сущие в муках не станут лгать; жалея нас, они хотят, чтобы открылись очи наши, да не придем на место их мучения. Об этом предмете нельзя так говорить, как говорим нередко о текущих делах: "авось, как-нибудь пройдет". Нет, уж то не пройдет как-нибудь. Надо быть основательно удостоверенным, что не попадем в место богатого.</w:t>
      </w:r>
    </w:p>
    <w:p w14:paraId="5B68FEB7"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6600966F"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DE4119">
        <w:rPr>
          <w:rFonts w:eastAsiaTheme="minorEastAsia"/>
          <w:b/>
          <w:sz w:val="40"/>
          <w:szCs w:val="40"/>
        </w:rPr>
        <w:t>Молитва Перед Причастием:</w:t>
      </w:r>
    </w:p>
    <w:p w14:paraId="3F980601"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462B1A7F"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7EA45492"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014D6E76"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12935D71"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3A7470D9" w14:textId="77777777" w:rsidR="006D0152" w:rsidRDefault="006D0152" w:rsidP="00A43DC5">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14:paraId="2F1D2E86" w14:textId="77777777" w:rsidR="00A43DC5" w:rsidRDefault="00A43DC5" w:rsidP="00A43DC5">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14:paraId="0D8EA964" w14:textId="77777777" w:rsidR="00A43DC5" w:rsidRDefault="00A43DC5" w:rsidP="00A43DC5">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14:paraId="35052B95" w14:textId="77777777" w:rsidR="00A43DC5" w:rsidRDefault="00A43DC5" w:rsidP="00A43DC5">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14:paraId="2265CD32" w14:textId="77777777" w:rsidR="00A43DC5" w:rsidRDefault="00A43DC5" w:rsidP="00A43DC5">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14:paraId="367DB761" w14:textId="77777777" w:rsidR="00A43DC5" w:rsidRDefault="00A43DC5" w:rsidP="00A43DC5">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14:paraId="0FF0D145" w14:textId="77777777" w:rsidR="00A43DC5" w:rsidRDefault="00A43DC5" w:rsidP="00A43DC5">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14:paraId="2498ED0E" w14:textId="77777777" w:rsidR="00A43DC5" w:rsidRPr="00DE4119" w:rsidRDefault="00A43DC5" w:rsidP="00A43DC5">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14:paraId="201A0E09"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DE4119">
        <w:rPr>
          <w:rFonts w:eastAsiaTheme="minorEastAsia"/>
          <w:b/>
          <w:sz w:val="40"/>
          <w:szCs w:val="40"/>
          <w:lang w:val="ru-RU"/>
        </w:rPr>
        <w:t>Объявления:</w:t>
      </w:r>
    </w:p>
    <w:p w14:paraId="22993F4C"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DE4119">
        <w:rPr>
          <w:rFonts w:eastAsiaTheme="minorEastAsia"/>
          <w:sz w:val="40"/>
          <w:szCs w:val="40"/>
          <w:lang w:val="ru-RU"/>
        </w:rPr>
        <w:t xml:space="preserve">Спасибо </w:t>
      </w:r>
      <w:r w:rsidR="00DB2831" w:rsidRPr="00DE4119">
        <w:rPr>
          <w:rFonts w:eastAsiaTheme="minorEastAsia"/>
          <w:sz w:val="40"/>
          <w:szCs w:val="40"/>
          <w:lang w:val="ru-RU"/>
        </w:rPr>
        <w:t>Евгении Мишаревой и Юлии</w:t>
      </w:r>
      <w:r w:rsidR="00FE3634" w:rsidRPr="00DE4119">
        <w:rPr>
          <w:rFonts w:eastAsiaTheme="minorEastAsia"/>
          <w:sz w:val="40"/>
          <w:szCs w:val="40"/>
          <w:lang w:val="ru-RU"/>
        </w:rPr>
        <w:t xml:space="preserve"> Кайфур</w:t>
      </w:r>
      <w:r w:rsidRPr="00DE4119">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DE4119">
        <w:rPr>
          <w:rFonts w:eastAsiaTheme="minorEastAsia"/>
          <w:sz w:val="40"/>
          <w:szCs w:val="40"/>
        </w:rPr>
        <w:t>i</w:t>
      </w:r>
      <w:r w:rsidRPr="00DE4119">
        <w:rPr>
          <w:rFonts w:eastAsiaTheme="minorEastAsia"/>
          <w:sz w:val="40"/>
          <w:szCs w:val="40"/>
          <w:lang w:val="ru-RU"/>
        </w:rPr>
        <w:t>wellanna2@gmail.com)</w:t>
      </w:r>
    </w:p>
    <w:p w14:paraId="6C1DF9C8"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5504702E" w14:textId="77777777" w:rsidR="00DB2831" w:rsidRPr="00DE4119" w:rsidRDefault="00DB2831"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rPr>
        <w:t>После обеда будет показана презентация о поездке нашей делегации Православной Церкви Америки в Московский Патриархат</w:t>
      </w:r>
    </w:p>
    <w:p w14:paraId="26507EBD"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791ACCF5"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lang w:val="ru-RU"/>
        </w:rPr>
        <w:t>Во вторник будет занятие церковнославянского языка в 19:00</w:t>
      </w:r>
    </w:p>
    <w:p w14:paraId="1435CAF8"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6EB83839" w14:textId="77777777" w:rsidR="00DB2831" w:rsidRDefault="00DB2831"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lang w:val="ru-RU"/>
        </w:rPr>
        <w:t>В среду будет хиротония в сан епископа Архимандрита Иакова (Корацца) у собора Пресвятой Богородицы «Всех Скорбящих Радости» в</w:t>
      </w:r>
      <w:r w:rsidR="00DE4119" w:rsidRPr="00DE4119">
        <w:rPr>
          <w:rFonts w:eastAsiaTheme="minorEastAsia"/>
          <w:sz w:val="40"/>
          <w:szCs w:val="40"/>
          <w:lang w:val="ru-RU"/>
        </w:rPr>
        <w:t xml:space="preserve"> 8:30</w:t>
      </w:r>
    </w:p>
    <w:p w14:paraId="0100939C" w14:textId="77777777" w:rsidR="00591973" w:rsidRPr="00DE4119" w:rsidRDefault="00591973"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2C51E263"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lang w:val="ru-RU"/>
        </w:rPr>
        <w:t xml:space="preserve">В субботу </w:t>
      </w:r>
      <w:r w:rsidR="00DE4119" w:rsidRPr="00DE4119">
        <w:rPr>
          <w:rFonts w:eastAsiaTheme="minorEastAsia"/>
          <w:sz w:val="40"/>
          <w:szCs w:val="40"/>
          <w:lang w:val="ru-RU"/>
        </w:rPr>
        <w:t>будет литугия у собора Пресвятой Троицы в Сан Франциско в 10:00</w:t>
      </w:r>
      <w:r w:rsidRPr="00DE4119">
        <w:rPr>
          <w:rFonts w:eastAsiaTheme="minorEastAsia"/>
          <w:sz w:val="40"/>
          <w:szCs w:val="40"/>
          <w:lang w:val="ru-RU"/>
        </w:rPr>
        <w:t>.</w:t>
      </w:r>
    </w:p>
    <w:p w14:paraId="5C66B738"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6B8FD594" w14:textId="77777777" w:rsidR="006D0152" w:rsidRPr="00DE4119" w:rsidRDefault="00DE4119"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sz w:val="40"/>
          <w:szCs w:val="40"/>
          <w:lang w:val="ru-RU"/>
        </w:rPr>
        <w:t>У нас будет обычное выходное расписание с занятием закона божьего после обеда.</w:t>
      </w:r>
    </w:p>
    <w:p w14:paraId="080180BC"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3CB46A6A"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DE4119">
        <w:rPr>
          <w:rFonts w:eastAsiaTheme="minorEastAsia"/>
          <w:b/>
          <w:sz w:val="40"/>
          <w:szCs w:val="40"/>
          <w:lang w:val="ru-RU"/>
        </w:rPr>
        <w:t>Помолитесь, пожалуйста, за рабов божиих:</w:t>
      </w:r>
      <w:r w:rsidRPr="00DE4119">
        <w:rPr>
          <w:rFonts w:eastAsiaTheme="minorEastAsia"/>
          <w:sz w:val="40"/>
          <w:szCs w:val="40"/>
          <w:lang w:val="ru-RU"/>
        </w:rPr>
        <w:t xml:space="preserve"> Протоиерей Павел, Нина, Зоя (Бринер), Елизавета Матфеевна, Анна (Прокушкина), Михаил, Людмила Константиновна. </w:t>
      </w:r>
      <w:r w:rsidR="00FC771D" w:rsidRPr="00DE4119">
        <w:rPr>
          <w:rFonts w:eastAsiaTheme="minorEastAsia"/>
          <w:sz w:val="40"/>
          <w:szCs w:val="40"/>
          <w:lang w:val="ru-RU"/>
        </w:rPr>
        <w:t xml:space="preserve">Путешествующие: Екатерина (Солниер). </w:t>
      </w:r>
      <w:r w:rsidRPr="00DE4119">
        <w:rPr>
          <w:rFonts w:eastAsiaTheme="minorEastAsia"/>
          <w:sz w:val="40"/>
          <w:szCs w:val="40"/>
          <w:lang w:val="ru-RU"/>
        </w:rPr>
        <w:t>Усопшие:</w:t>
      </w:r>
      <w:r w:rsidR="00FC771D" w:rsidRPr="00DE4119">
        <w:rPr>
          <w:rFonts w:eastAsiaTheme="minorEastAsia"/>
          <w:sz w:val="40"/>
          <w:szCs w:val="40"/>
          <w:lang w:val="ru-RU"/>
        </w:rPr>
        <w:t xml:space="preserve"> Давид</w:t>
      </w:r>
      <w:r w:rsidRPr="00DE4119">
        <w:rPr>
          <w:rFonts w:eastAsiaTheme="minorEastAsia"/>
          <w:sz w:val="40"/>
          <w:szCs w:val="40"/>
          <w:lang w:val="ru-RU"/>
        </w:rPr>
        <w:t>, Лаврентий</w:t>
      </w:r>
      <w:r w:rsidR="00FC771D" w:rsidRPr="00DE4119">
        <w:rPr>
          <w:rFonts w:eastAsiaTheme="minorEastAsia"/>
          <w:sz w:val="40"/>
          <w:szCs w:val="40"/>
          <w:lang w:val="ru-RU"/>
        </w:rPr>
        <w:t>, Владимир</w:t>
      </w:r>
      <w:r w:rsidRPr="00DE4119">
        <w:rPr>
          <w:rFonts w:eastAsiaTheme="minorEastAsia"/>
          <w:sz w:val="40"/>
          <w:szCs w:val="40"/>
          <w:lang w:val="ru-RU"/>
        </w:rPr>
        <w:t xml:space="preserve">. </w:t>
      </w:r>
    </w:p>
    <w:p w14:paraId="70632E3C"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0AC35982" w14:textId="77777777" w:rsidR="006D0152" w:rsidRPr="00DE4119" w:rsidRDefault="006D0152" w:rsidP="00340B18">
      <w:pPr>
        <w:widowControl w:val="0"/>
        <w:tabs>
          <w:tab w:val="left" w:pos="8820"/>
          <w:tab w:val="left" w:pos="9270"/>
          <w:tab w:val="left" w:pos="9360"/>
          <w:tab w:val="left" w:pos="9720"/>
        </w:tabs>
        <w:autoSpaceDE w:val="0"/>
        <w:autoSpaceDN w:val="0"/>
        <w:adjustRightInd w:val="0"/>
        <w:ind w:right="-630"/>
        <w:rPr>
          <w:rFonts w:eastAsiaTheme="minorEastAsia"/>
          <w:b/>
          <w:sz w:val="40"/>
          <w:szCs w:val="40"/>
        </w:rPr>
      </w:pPr>
      <w:bookmarkStart w:id="20" w:name="_GoBack"/>
      <w:bookmarkEnd w:id="20"/>
    </w:p>
    <w:p w14:paraId="034D8C06" w14:textId="77777777" w:rsidR="006D0152" w:rsidRPr="00DE4119" w:rsidRDefault="00DE4119" w:rsidP="00DE4119">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Pr>
          <w:rFonts w:eastAsiaTheme="minorEastAsia"/>
          <w:b/>
          <w:sz w:val="40"/>
          <w:szCs w:val="40"/>
        </w:rPr>
        <w:t>Twentieth</w:t>
      </w:r>
      <w:r w:rsidR="006D0152" w:rsidRPr="00DE4119">
        <w:rPr>
          <w:rFonts w:eastAsiaTheme="minorEastAsia"/>
          <w:b/>
          <w:sz w:val="40"/>
          <w:szCs w:val="40"/>
        </w:rPr>
        <w:t xml:space="preserve"> Week After Pentecost –– </w:t>
      </w:r>
      <w:r>
        <w:rPr>
          <w:rFonts w:eastAsiaTheme="minorEastAsia"/>
          <w:b/>
          <w:sz w:val="40"/>
          <w:szCs w:val="40"/>
        </w:rPr>
        <w:t>Venerable Hilarion the Great – Tone 3</w:t>
      </w:r>
    </w:p>
    <w:p w14:paraId="51018215" w14:textId="77777777" w:rsidR="006D0152" w:rsidRPr="00DE4119" w:rsidRDefault="006D0152" w:rsidP="00DE4119">
      <w:pPr>
        <w:tabs>
          <w:tab w:val="left" w:pos="8820"/>
          <w:tab w:val="left" w:pos="9270"/>
          <w:tab w:val="left" w:pos="9360"/>
          <w:tab w:val="left" w:pos="9720"/>
        </w:tabs>
        <w:ind w:left="-720" w:right="-630"/>
        <w:rPr>
          <w:rFonts w:eastAsiaTheme="minorEastAsia"/>
          <w:b/>
          <w:sz w:val="40"/>
          <w:szCs w:val="40"/>
          <w:lang w:val="ru-RU"/>
        </w:rPr>
      </w:pPr>
    </w:p>
    <w:p w14:paraId="41E84E41" w14:textId="4A7A2550" w:rsidR="006D0152" w:rsidRPr="00DE4119" w:rsidRDefault="006D0152" w:rsidP="00DE4119">
      <w:pPr>
        <w:tabs>
          <w:tab w:val="left" w:pos="9450"/>
        </w:tabs>
        <w:ind w:left="-720" w:right="-630"/>
        <w:rPr>
          <w:sz w:val="40"/>
          <w:szCs w:val="40"/>
        </w:rPr>
      </w:pPr>
      <w:r w:rsidRPr="00DE4119">
        <w:rPr>
          <w:b/>
          <w:bCs/>
          <w:sz w:val="40"/>
          <w:szCs w:val="40"/>
        </w:rPr>
        <w:t xml:space="preserve">Resurrection Troparion –– Tone </w:t>
      </w:r>
      <w:r w:rsidR="00A43DC5">
        <w:rPr>
          <w:b/>
          <w:bCs/>
          <w:sz w:val="40"/>
          <w:szCs w:val="40"/>
        </w:rPr>
        <w:t>3</w:t>
      </w:r>
    </w:p>
    <w:p w14:paraId="03643BA9" w14:textId="77777777" w:rsidR="00A43DC5" w:rsidRPr="008558DA" w:rsidRDefault="00A43DC5" w:rsidP="00A43DC5">
      <w:pPr>
        <w:ind w:left="-720" w:right="-630"/>
        <w:rPr>
          <w:bCs/>
          <w:sz w:val="40"/>
          <w:szCs w:val="40"/>
        </w:rPr>
      </w:pPr>
      <w:r w:rsidRPr="008558DA">
        <w:rPr>
          <w:bCs/>
          <w:sz w:val="40"/>
          <w:szCs w:val="40"/>
        </w:rPr>
        <w:t>Let the heavens re</w:t>
      </w:r>
      <w:r w:rsidRPr="008558DA">
        <w:rPr>
          <w:bCs/>
          <w:sz w:val="40"/>
          <w:szCs w:val="40"/>
          <w:u w:val="single"/>
        </w:rPr>
        <w:t>joice</w:t>
      </w:r>
      <w:r w:rsidRPr="008558DA">
        <w:rPr>
          <w:bCs/>
          <w:sz w:val="40"/>
          <w:szCs w:val="40"/>
        </w:rPr>
        <w:t xml:space="preserve">!/ Let the </w:t>
      </w:r>
      <w:r w:rsidRPr="008558DA">
        <w:rPr>
          <w:bCs/>
          <w:sz w:val="40"/>
          <w:szCs w:val="40"/>
          <w:u w:val="single"/>
        </w:rPr>
        <w:t>earth</w:t>
      </w:r>
      <w:r w:rsidRPr="008558DA">
        <w:rPr>
          <w:bCs/>
          <w:sz w:val="40"/>
          <w:szCs w:val="40"/>
        </w:rPr>
        <w:t xml:space="preserve"> be glad!/ For the Lord has shown </w:t>
      </w:r>
      <w:r w:rsidRPr="008558DA">
        <w:rPr>
          <w:bCs/>
          <w:sz w:val="40"/>
          <w:szCs w:val="40"/>
          <w:u w:val="single"/>
        </w:rPr>
        <w:t>strength</w:t>
      </w:r>
      <w:r w:rsidRPr="008558DA">
        <w:rPr>
          <w:bCs/>
          <w:sz w:val="40"/>
          <w:szCs w:val="40"/>
        </w:rPr>
        <w:t xml:space="preserve"> with His arm./ He has trampled down </w:t>
      </w:r>
      <w:r w:rsidRPr="008558DA">
        <w:rPr>
          <w:bCs/>
          <w:sz w:val="40"/>
          <w:szCs w:val="40"/>
          <w:u w:val="single"/>
        </w:rPr>
        <w:t>death</w:t>
      </w:r>
      <w:r w:rsidRPr="008558DA">
        <w:rPr>
          <w:bCs/>
          <w:sz w:val="40"/>
          <w:szCs w:val="40"/>
        </w:rPr>
        <w:t xml:space="preserve"> by death./ He has become the </w:t>
      </w:r>
      <w:r w:rsidRPr="008558DA">
        <w:rPr>
          <w:bCs/>
          <w:sz w:val="40"/>
          <w:szCs w:val="40"/>
          <w:u w:val="single"/>
        </w:rPr>
        <w:t>first</w:t>
      </w:r>
      <w:r w:rsidRPr="008558DA">
        <w:rPr>
          <w:bCs/>
          <w:sz w:val="40"/>
          <w:szCs w:val="40"/>
        </w:rPr>
        <w:t xml:space="preserve"> born of the dead./ He has delivered us from the </w:t>
      </w:r>
      <w:r w:rsidRPr="008558DA">
        <w:rPr>
          <w:bCs/>
          <w:sz w:val="40"/>
          <w:szCs w:val="40"/>
          <w:u w:val="single"/>
        </w:rPr>
        <w:t>depths</w:t>
      </w:r>
      <w:r w:rsidRPr="008558DA">
        <w:rPr>
          <w:bCs/>
          <w:sz w:val="40"/>
          <w:szCs w:val="40"/>
        </w:rPr>
        <w:t xml:space="preserve"> of hell,/ and has </w:t>
      </w:r>
      <w:r w:rsidRPr="008558DA">
        <w:rPr>
          <w:bCs/>
          <w:sz w:val="40"/>
          <w:szCs w:val="40"/>
          <w:u w:val="single"/>
        </w:rPr>
        <w:t>grant</w:t>
      </w:r>
      <w:r w:rsidRPr="008558DA">
        <w:rPr>
          <w:bCs/>
          <w:sz w:val="40"/>
          <w:szCs w:val="40"/>
        </w:rPr>
        <w:t xml:space="preserve">ed to the world// </w:t>
      </w:r>
      <w:r w:rsidRPr="008558DA">
        <w:rPr>
          <w:bCs/>
          <w:sz w:val="40"/>
          <w:szCs w:val="40"/>
          <w:u w:val="single"/>
        </w:rPr>
        <w:t>great</w:t>
      </w:r>
      <w:r w:rsidRPr="008558DA">
        <w:rPr>
          <w:bCs/>
          <w:sz w:val="40"/>
          <w:szCs w:val="40"/>
        </w:rPr>
        <w:t xml:space="preserve"> </w:t>
      </w:r>
      <w:r w:rsidRPr="008558DA">
        <w:rPr>
          <w:bCs/>
          <w:sz w:val="40"/>
          <w:szCs w:val="40"/>
          <w:u w:val="single"/>
        </w:rPr>
        <w:t>mer</w:t>
      </w:r>
      <w:r w:rsidRPr="008558DA">
        <w:rPr>
          <w:bCs/>
          <w:sz w:val="40"/>
          <w:szCs w:val="40"/>
        </w:rPr>
        <w:t>cy.</w:t>
      </w:r>
    </w:p>
    <w:p w14:paraId="3F1D13CC" w14:textId="77777777" w:rsidR="006D0152" w:rsidRPr="00DE4119" w:rsidRDefault="006D0152" w:rsidP="00DE4119">
      <w:pPr>
        <w:tabs>
          <w:tab w:val="left" w:pos="8820"/>
          <w:tab w:val="left" w:pos="9270"/>
          <w:tab w:val="left" w:pos="9360"/>
        </w:tabs>
        <w:ind w:left="-720" w:right="-630"/>
        <w:rPr>
          <w:sz w:val="40"/>
          <w:szCs w:val="40"/>
        </w:rPr>
      </w:pPr>
    </w:p>
    <w:p w14:paraId="598D4ADB" w14:textId="77777777" w:rsidR="006D0152" w:rsidRPr="00DE4119" w:rsidRDefault="006D0152" w:rsidP="00DE4119">
      <w:pPr>
        <w:tabs>
          <w:tab w:val="left" w:pos="8820"/>
          <w:tab w:val="left" w:pos="9270"/>
          <w:tab w:val="left" w:pos="9360"/>
          <w:tab w:val="left" w:pos="9720"/>
        </w:tabs>
        <w:ind w:left="-720" w:right="-630"/>
        <w:rPr>
          <w:b/>
          <w:iCs/>
          <w:sz w:val="40"/>
          <w:szCs w:val="40"/>
        </w:rPr>
      </w:pPr>
      <w:r w:rsidRPr="00DE4119">
        <w:rPr>
          <w:b/>
          <w:sz w:val="40"/>
          <w:szCs w:val="40"/>
        </w:rPr>
        <w:t xml:space="preserve">Troparion  </w:t>
      </w:r>
      <w:r w:rsidRPr="00DE4119">
        <w:rPr>
          <w:i/>
          <w:iCs/>
          <w:sz w:val="40"/>
          <w:szCs w:val="40"/>
        </w:rPr>
        <w:t xml:space="preserve">(Parish) </w:t>
      </w:r>
      <w:r w:rsidRPr="00DE4119">
        <w:rPr>
          <w:b/>
          <w:iCs/>
          <w:sz w:val="40"/>
          <w:szCs w:val="40"/>
        </w:rPr>
        <w:t>–– Tone 4</w:t>
      </w:r>
    </w:p>
    <w:p w14:paraId="1C7D93EB" w14:textId="77777777" w:rsidR="006D0152" w:rsidRPr="00DE4119" w:rsidRDefault="006D0152" w:rsidP="00DE4119">
      <w:pPr>
        <w:widowControl w:val="0"/>
        <w:tabs>
          <w:tab w:val="left" w:pos="8820"/>
          <w:tab w:val="left" w:pos="9270"/>
          <w:tab w:val="left" w:pos="9360"/>
          <w:tab w:val="left" w:pos="9450"/>
        </w:tabs>
        <w:autoSpaceDE w:val="0"/>
        <w:autoSpaceDN w:val="0"/>
        <w:adjustRightInd w:val="0"/>
        <w:ind w:left="-720" w:right="-630"/>
        <w:rPr>
          <w:iCs/>
          <w:noProof/>
          <w:sz w:val="40"/>
          <w:szCs w:val="40"/>
        </w:rPr>
      </w:pPr>
      <w:r w:rsidRPr="00DE4119">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14:paraId="18A0687A" w14:textId="77777777" w:rsidR="006D0152" w:rsidRPr="00DE4119" w:rsidRDefault="006D0152" w:rsidP="00DE4119">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14:paraId="5CD4DC72" w14:textId="5A2A95ED" w:rsidR="006D0152" w:rsidRPr="00DE4119" w:rsidRDefault="006D0152" w:rsidP="00DE4119">
      <w:pPr>
        <w:tabs>
          <w:tab w:val="left" w:pos="9360"/>
        </w:tabs>
        <w:ind w:left="-720" w:right="-630"/>
        <w:rPr>
          <w:rFonts w:eastAsiaTheme="minorEastAsia"/>
          <w:b/>
          <w:bCs/>
          <w:sz w:val="40"/>
          <w:szCs w:val="40"/>
        </w:rPr>
      </w:pPr>
      <w:r w:rsidRPr="00DE4119">
        <w:rPr>
          <w:rFonts w:eastAsiaTheme="minorEastAsia"/>
          <w:b/>
          <w:bCs/>
          <w:sz w:val="40"/>
          <w:szCs w:val="40"/>
        </w:rPr>
        <w:t>Troparion (</w:t>
      </w:r>
      <w:r w:rsidR="00340B18">
        <w:rPr>
          <w:rFonts w:eastAsiaTheme="minorEastAsia"/>
          <w:b/>
          <w:bCs/>
          <w:sz w:val="40"/>
          <w:szCs w:val="40"/>
        </w:rPr>
        <w:t>Hilarion</w:t>
      </w:r>
      <w:r w:rsidRPr="00DE4119">
        <w:rPr>
          <w:rFonts w:eastAsiaTheme="minorEastAsia"/>
          <w:b/>
          <w:bCs/>
          <w:sz w:val="40"/>
          <w:szCs w:val="40"/>
        </w:rPr>
        <w:t>) — Tone 8</w:t>
      </w:r>
    </w:p>
    <w:p w14:paraId="7A178FAE" w14:textId="77777777" w:rsidR="00340B18" w:rsidRPr="00340B18" w:rsidRDefault="00340B18" w:rsidP="00340B18">
      <w:pPr>
        <w:tabs>
          <w:tab w:val="left" w:pos="8820"/>
          <w:tab w:val="left" w:pos="9270"/>
          <w:tab w:val="left" w:pos="9360"/>
          <w:tab w:val="left" w:pos="9450"/>
        </w:tabs>
        <w:ind w:left="-720" w:right="-630"/>
        <w:rPr>
          <w:rFonts w:eastAsiaTheme="minorEastAsia"/>
          <w:sz w:val="40"/>
          <w:szCs w:val="40"/>
        </w:rPr>
      </w:pPr>
      <w:r w:rsidRPr="00340B18">
        <w:rPr>
          <w:rFonts w:eastAsiaTheme="minorEastAsia"/>
          <w:sz w:val="40"/>
          <w:szCs w:val="40"/>
        </w:rPr>
        <w:t>By a flood of tears you made the desert fertile, / and your longing for God brought forth fruits in abundance. / By the radiance of miracles you illumined the whole universe! / Our Father Hilarion pray to Christ God to save our souls!</w:t>
      </w:r>
    </w:p>
    <w:p w14:paraId="1721FA14" w14:textId="77777777" w:rsidR="006D0152" w:rsidRPr="00DE4119" w:rsidRDefault="006D0152" w:rsidP="00DE4119">
      <w:pPr>
        <w:tabs>
          <w:tab w:val="left" w:pos="8820"/>
          <w:tab w:val="left" w:pos="9270"/>
          <w:tab w:val="left" w:pos="9360"/>
          <w:tab w:val="left" w:pos="9450"/>
        </w:tabs>
        <w:ind w:left="-720" w:right="-630"/>
        <w:rPr>
          <w:rFonts w:eastAsiaTheme="minorEastAsia"/>
          <w:sz w:val="40"/>
          <w:szCs w:val="40"/>
        </w:rPr>
      </w:pPr>
    </w:p>
    <w:p w14:paraId="0D838173" w14:textId="60E1CF62" w:rsidR="006D0152" w:rsidRPr="00DE4119" w:rsidRDefault="006D0152" w:rsidP="00DE4119">
      <w:pPr>
        <w:tabs>
          <w:tab w:val="left" w:pos="9450"/>
        </w:tabs>
        <w:ind w:left="-720" w:right="-630"/>
        <w:rPr>
          <w:sz w:val="40"/>
          <w:szCs w:val="40"/>
        </w:rPr>
      </w:pPr>
      <w:r w:rsidRPr="00DE4119">
        <w:rPr>
          <w:b/>
          <w:bCs/>
          <w:sz w:val="40"/>
          <w:szCs w:val="40"/>
        </w:rPr>
        <w:t xml:space="preserve">Resurrection Kontakion –– Tone </w:t>
      </w:r>
      <w:r w:rsidR="00A43DC5">
        <w:rPr>
          <w:b/>
          <w:bCs/>
          <w:sz w:val="40"/>
          <w:szCs w:val="40"/>
        </w:rPr>
        <w:t>3</w:t>
      </w:r>
    </w:p>
    <w:p w14:paraId="1C909FFD" w14:textId="77777777" w:rsidR="00A43DC5" w:rsidRPr="008558DA" w:rsidRDefault="00A43DC5" w:rsidP="00A43DC5">
      <w:pPr>
        <w:tabs>
          <w:tab w:val="left" w:pos="9720"/>
        </w:tabs>
        <w:ind w:left="-720" w:right="-630"/>
        <w:rPr>
          <w:rFonts w:eastAsiaTheme="minorEastAsia"/>
          <w:bCs/>
          <w:iCs/>
          <w:sz w:val="40"/>
          <w:szCs w:val="40"/>
        </w:rPr>
      </w:pPr>
      <w:r w:rsidRPr="008558DA">
        <w:rPr>
          <w:rFonts w:eastAsiaTheme="minorEastAsia"/>
          <w:bCs/>
          <w:iCs/>
          <w:sz w:val="40"/>
          <w:szCs w:val="40"/>
        </w:rPr>
        <w:t xml:space="preserve">On this day Thou didst rise from the tomb, O </w:t>
      </w:r>
      <w:r w:rsidRPr="008558DA">
        <w:rPr>
          <w:rFonts w:eastAsiaTheme="minorEastAsia"/>
          <w:bCs/>
          <w:iCs/>
          <w:sz w:val="40"/>
          <w:szCs w:val="40"/>
          <w:u w:val="single"/>
        </w:rPr>
        <w:t>Mer</w:t>
      </w:r>
      <w:r w:rsidRPr="008558DA">
        <w:rPr>
          <w:rFonts w:eastAsiaTheme="minorEastAsia"/>
          <w:bCs/>
          <w:iCs/>
          <w:sz w:val="40"/>
          <w:szCs w:val="40"/>
        </w:rPr>
        <w:t xml:space="preserve">ciful One,/ leading us from the </w:t>
      </w:r>
      <w:r w:rsidRPr="008558DA">
        <w:rPr>
          <w:rFonts w:eastAsiaTheme="minorEastAsia"/>
          <w:bCs/>
          <w:iCs/>
          <w:sz w:val="40"/>
          <w:szCs w:val="40"/>
          <w:u w:val="single"/>
        </w:rPr>
        <w:t>gates</w:t>
      </w:r>
      <w:r w:rsidRPr="008558DA">
        <w:rPr>
          <w:rFonts w:eastAsiaTheme="minorEastAsia"/>
          <w:bCs/>
          <w:iCs/>
          <w:sz w:val="40"/>
          <w:szCs w:val="40"/>
        </w:rPr>
        <w:t xml:space="preserve"> of death./ On this day Adam exults as Eve re</w:t>
      </w:r>
      <w:r w:rsidRPr="008558DA">
        <w:rPr>
          <w:rFonts w:eastAsiaTheme="minorEastAsia"/>
          <w:bCs/>
          <w:iCs/>
          <w:sz w:val="40"/>
          <w:szCs w:val="40"/>
          <w:u w:val="single"/>
        </w:rPr>
        <w:t>joic</w:t>
      </w:r>
      <w:r w:rsidRPr="008558DA">
        <w:rPr>
          <w:rFonts w:eastAsiaTheme="minorEastAsia"/>
          <w:bCs/>
          <w:iCs/>
          <w:sz w:val="40"/>
          <w:szCs w:val="40"/>
        </w:rPr>
        <w:t xml:space="preserve">es;/ with the Prophets and </w:t>
      </w:r>
      <w:r w:rsidRPr="008558DA">
        <w:rPr>
          <w:rFonts w:eastAsiaTheme="minorEastAsia"/>
          <w:bCs/>
          <w:iCs/>
          <w:sz w:val="40"/>
          <w:szCs w:val="40"/>
          <w:u w:val="single"/>
        </w:rPr>
        <w:t>Pa</w:t>
      </w:r>
      <w:r w:rsidRPr="008558DA">
        <w:rPr>
          <w:rFonts w:eastAsiaTheme="minorEastAsia"/>
          <w:bCs/>
          <w:iCs/>
          <w:sz w:val="40"/>
          <w:szCs w:val="40"/>
        </w:rPr>
        <w:t xml:space="preserve">triarchs// they unceasingly praise the divine </w:t>
      </w:r>
      <w:r w:rsidRPr="008558DA">
        <w:rPr>
          <w:rFonts w:eastAsiaTheme="minorEastAsia"/>
          <w:bCs/>
          <w:iCs/>
          <w:sz w:val="40"/>
          <w:szCs w:val="40"/>
          <w:u w:val="single"/>
        </w:rPr>
        <w:t>ma</w:t>
      </w:r>
      <w:r w:rsidRPr="008558DA">
        <w:rPr>
          <w:rFonts w:eastAsiaTheme="minorEastAsia"/>
          <w:bCs/>
          <w:iCs/>
          <w:sz w:val="40"/>
          <w:szCs w:val="40"/>
        </w:rPr>
        <w:t xml:space="preserve">jesty of Thy </w:t>
      </w:r>
      <w:r w:rsidRPr="008558DA">
        <w:rPr>
          <w:rFonts w:eastAsiaTheme="minorEastAsia"/>
          <w:bCs/>
          <w:iCs/>
          <w:sz w:val="40"/>
          <w:szCs w:val="40"/>
          <w:u w:val="single"/>
        </w:rPr>
        <w:t>pow</w:t>
      </w:r>
      <w:r w:rsidRPr="008558DA">
        <w:rPr>
          <w:rFonts w:eastAsiaTheme="minorEastAsia"/>
          <w:bCs/>
          <w:iCs/>
          <w:sz w:val="40"/>
          <w:szCs w:val="40"/>
        </w:rPr>
        <w:t>er.</w:t>
      </w:r>
    </w:p>
    <w:p w14:paraId="73566CF9" w14:textId="77777777" w:rsidR="00A43DC5" w:rsidRPr="0090685A" w:rsidRDefault="00A43DC5" w:rsidP="00A43DC5">
      <w:pPr>
        <w:tabs>
          <w:tab w:val="left" w:pos="9720"/>
        </w:tabs>
        <w:ind w:left="-720" w:right="-630"/>
        <w:rPr>
          <w:rFonts w:eastAsiaTheme="minorEastAsia"/>
          <w:sz w:val="40"/>
          <w:szCs w:val="40"/>
        </w:rPr>
      </w:pPr>
    </w:p>
    <w:p w14:paraId="18EF7A64" w14:textId="77777777" w:rsidR="006D0152" w:rsidRPr="00DE4119" w:rsidRDefault="006D0152" w:rsidP="00A43DC5">
      <w:pPr>
        <w:tabs>
          <w:tab w:val="left" w:pos="8820"/>
          <w:tab w:val="left" w:pos="9270"/>
          <w:tab w:val="left" w:pos="9360"/>
          <w:tab w:val="left" w:pos="9720"/>
        </w:tabs>
        <w:ind w:right="-630"/>
        <w:rPr>
          <w:rFonts w:eastAsiaTheme="minorEastAsia"/>
          <w:bCs/>
          <w:sz w:val="40"/>
          <w:szCs w:val="40"/>
          <w:lang w:val="ru-RU"/>
        </w:rPr>
      </w:pPr>
    </w:p>
    <w:p w14:paraId="36371B95" w14:textId="4FA44A58" w:rsidR="006D0152" w:rsidRPr="00DE4119" w:rsidRDefault="006D0152" w:rsidP="00DE4119">
      <w:pPr>
        <w:tabs>
          <w:tab w:val="left" w:pos="8820"/>
          <w:tab w:val="left" w:pos="9270"/>
          <w:tab w:val="left" w:pos="9360"/>
          <w:tab w:val="left" w:pos="9720"/>
        </w:tabs>
        <w:ind w:left="-720" w:right="-630"/>
        <w:textAlignment w:val="baseline"/>
        <w:outlineLvl w:val="1"/>
        <w:rPr>
          <w:b/>
          <w:bCs/>
          <w:sz w:val="40"/>
          <w:szCs w:val="40"/>
        </w:rPr>
      </w:pPr>
      <w:r w:rsidRPr="00DE4119">
        <w:rPr>
          <w:b/>
          <w:bCs/>
          <w:sz w:val="40"/>
          <w:szCs w:val="40"/>
        </w:rPr>
        <w:t>Kontakion (</w:t>
      </w:r>
      <w:r w:rsidR="00340B18">
        <w:rPr>
          <w:b/>
          <w:bCs/>
          <w:sz w:val="40"/>
          <w:szCs w:val="40"/>
        </w:rPr>
        <w:t>Hilarion) — Tone 3</w:t>
      </w:r>
    </w:p>
    <w:p w14:paraId="787BE3E5" w14:textId="77777777" w:rsidR="00340B18" w:rsidRPr="00340B18" w:rsidRDefault="00340B18" w:rsidP="00340B18">
      <w:pPr>
        <w:tabs>
          <w:tab w:val="left" w:pos="8820"/>
          <w:tab w:val="left" w:pos="9270"/>
          <w:tab w:val="left" w:pos="9360"/>
          <w:tab w:val="left" w:pos="9720"/>
        </w:tabs>
        <w:ind w:left="-720" w:right="-630"/>
        <w:textAlignment w:val="baseline"/>
        <w:outlineLvl w:val="1"/>
        <w:rPr>
          <w:bCs/>
          <w:sz w:val="40"/>
          <w:szCs w:val="40"/>
        </w:rPr>
      </w:pPr>
      <w:r w:rsidRPr="00340B18">
        <w:rPr>
          <w:bCs/>
          <w:sz w:val="40"/>
          <w:szCs w:val="40"/>
        </w:rPr>
        <w:t>Today we gather to praise you with hymns, / O unfading light of the Spiritual Sun; / for you illumined those in the darkness of ignorance, / leading all to the heights of God, as they cried: / “Rejoice, Father Hilarion, rampart of ascetics.”</w:t>
      </w:r>
    </w:p>
    <w:p w14:paraId="10AA5802" w14:textId="77777777" w:rsidR="006D0152" w:rsidRPr="00DE4119" w:rsidRDefault="006D0152" w:rsidP="00DE4119">
      <w:pPr>
        <w:tabs>
          <w:tab w:val="left" w:pos="8820"/>
          <w:tab w:val="left" w:pos="9270"/>
          <w:tab w:val="left" w:pos="9360"/>
          <w:tab w:val="left" w:pos="9720"/>
        </w:tabs>
        <w:ind w:left="-720" w:right="-630"/>
        <w:textAlignment w:val="baseline"/>
        <w:outlineLvl w:val="1"/>
        <w:rPr>
          <w:sz w:val="40"/>
          <w:szCs w:val="40"/>
        </w:rPr>
      </w:pPr>
    </w:p>
    <w:p w14:paraId="71FEFA73" w14:textId="77777777" w:rsidR="006D0152" w:rsidRPr="00DE4119" w:rsidRDefault="006D0152" w:rsidP="00DE4119">
      <w:pPr>
        <w:pStyle w:val="Heading2"/>
        <w:tabs>
          <w:tab w:val="left" w:pos="8820"/>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DE4119">
        <w:rPr>
          <w:rFonts w:ascii="Times New Roman" w:eastAsia="Times New Roman" w:hAnsi="Times New Roman" w:cs="Times New Roman"/>
          <w:color w:val="auto"/>
          <w:sz w:val="40"/>
          <w:szCs w:val="40"/>
        </w:rPr>
        <w:t xml:space="preserve">Kontakion </w:t>
      </w:r>
      <w:r w:rsidRPr="00DE4119">
        <w:rPr>
          <w:rFonts w:ascii="Times New Roman" w:eastAsia="Times New Roman" w:hAnsi="Times New Roman" w:cs="Times New Roman"/>
          <w:b w:val="0"/>
          <w:i/>
          <w:color w:val="auto"/>
          <w:sz w:val="40"/>
          <w:szCs w:val="40"/>
        </w:rPr>
        <w:t>(Parish)</w:t>
      </w:r>
      <w:r w:rsidRPr="00DE4119">
        <w:rPr>
          <w:rFonts w:ascii="Times New Roman" w:eastAsia="Times New Roman" w:hAnsi="Times New Roman" w:cs="Times New Roman"/>
          <w:color w:val="auto"/>
          <w:sz w:val="40"/>
          <w:szCs w:val="40"/>
        </w:rPr>
        <w:t>— Tone 4</w:t>
      </w:r>
    </w:p>
    <w:p w14:paraId="5DDAF0AE"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DE4119">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33503A6C"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14DE7E97" w14:textId="77777777" w:rsidR="00340B18" w:rsidRPr="00340B18" w:rsidRDefault="00340B18" w:rsidP="00340B18">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340B18">
        <w:rPr>
          <w:rFonts w:eastAsiaTheme="minorEastAsia"/>
          <w:b/>
          <w:bCs/>
          <w:sz w:val="40"/>
          <w:szCs w:val="40"/>
        </w:rPr>
        <w:t xml:space="preserve">Galatians 1:11-19 </w:t>
      </w:r>
      <w:r w:rsidRPr="00340B18">
        <w:rPr>
          <w:rFonts w:eastAsiaTheme="minorEastAsia"/>
          <w:b/>
          <w:bCs/>
          <w:i/>
          <w:iCs/>
          <w:sz w:val="40"/>
          <w:szCs w:val="40"/>
        </w:rPr>
        <w:t>(Epistle)</w:t>
      </w:r>
    </w:p>
    <w:p w14:paraId="138E6584" w14:textId="1C3E8027" w:rsidR="00340B18" w:rsidRPr="00340B18" w:rsidRDefault="00340B18" w:rsidP="00591973">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340B18">
        <w:rPr>
          <w:rFonts w:eastAsiaTheme="minorEastAsia"/>
          <w:bCs/>
          <w:sz w:val="40"/>
          <w:szCs w:val="40"/>
        </w:rPr>
        <w:t>11</w:t>
      </w:r>
      <w:r w:rsidR="00591973">
        <w:rPr>
          <w:rFonts w:eastAsiaTheme="minorEastAsia"/>
          <w:bCs/>
          <w:sz w:val="40"/>
          <w:szCs w:val="40"/>
        </w:rPr>
        <w:t xml:space="preserve"> </w:t>
      </w:r>
      <w:r w:rsidRPr="00340B18">
        <w:rPr>
          <w:rFonts w:eastAsiaTheme="minorEastAsia"/>
          <w:bCs/>
          <w:sz w:val="40"/>
          <w:szCs w:val="40"/>
        </w:rPr>
        <w:t>But I make known to you, brethren, that the gospel which was preached by me is not according to man.</w:t>
      </w:r>
      <w:r w:rsidR="00591973">
        <w:rPr>
          <w:rFonts w:eastAsiaTheme="minorEastAsia"/>
          <w:bCs/>
          <w:sz w:val="40"/>
          <w:szCs w:val="40"/>
        </w:rPr>
        <w:t xml:space="preserve"> </w:t>
      </w:r>
      <w:r w:rsidRPr="00340B18">
        <w:rPr>
          <w:rFonts w:eastAsiaTheme="minorEastAsia"/>
          <w:bCs/>
          <w:sz w:val="40"/>
          <w:szCs w:val="40"/>
        </w:rPr>
        <w:t>12</w:t>
      </w:r>
      <w:r w:rsidR="00591973">
        <w:rPr>
          <w:rFonts w:eastAsiaTheme="minorEastAsia"/>
          <w:bCs/>
          <w:sz w:val="40"/>
          <w:szCs w:val="40"/>
        </w:rPr>
        <w:t xml:space="preserve"> </w:t>
      </w:r>
      <w:r w:rsidRPr="00340B18">
        <w:rPr>
          <w:rFonts w:eastAsiaTheme="minorEastAsia"/>
          <w:bCs/>
          <w:sz w:val="40"/>
          <w:szCs w:val="40"/>
        </w:rPr>
        <w:t>For I neither received it from man, nor was I taught it, but it came through the revelation of Jesus Christ.</w:t>
      </w:r>
      <w:r w:rsidR="00591973">
        <w:rPr>
          <w:rFonts w:eastAsiaTheme="minorEastAsia"/>
          <w:bCs/>
          <w:sz w:val="40"/>
          <w:szCs w:val="40"/>
        </w:rPr>
        <w:t xml:space="preserve"> </w:t>
      </w:r>
      <w:r w:rsidRPr="00340B18">
        <w:rPr>
          <w:rFonts w:eastAsiaTheme="minorEastAsia"/>
          <w:bCs/>
          <w:sz w:val="40"/>
          <w:szCs w:val="40"/>
        </w:rPr>
        <w:t>13</w:t>
      </w:r>
      <w:r w:rsidR="00591973">
        <w:rPr>
          <w:rFonts w:eastAsiaTheme="minorEastAsia"/>
          <w:bCs/>
          <w:sz w:val="40"/>
          <w:szCs w:val="40"/>
        </w:rPr>
        <w:t xml:space="preserve"> </w:t>
      </w:r>
      <w:r w:rsidRPr="00340B18">
        <w:rPr>
          <w:rFonts w:eastAsiaTheme="minorEastAsia"/>
          <w:bCs/>
          <w:sz w:val="40"/>
          <w:szCs w:val="40"/>
        </w:rPr>
        <w:t>For you have heard of my former conduct in Judaism, how I persecuted the church of God beyond measure and tried to destroy it.</w:t>
      </w:r>
      <w:r w:rsidR="00591973">
        <w:rPr>
          <w:rFonts w:eastAsiaTheme="minorEastAsia"/>
          <w:bCs/>
          <w:sz w:val="40"/>
          <w:szCs w:val="40"/>
        </w:rPr>
        <w:t xml:space="preserve"> </w:t>
      </w:r>
      <w:r w:rsidRPr="00340B18">
        <w:rPr>
          <w:rFonts w:eastAsiaTheme="minorEastAsia"/>
          <w:bCs/>
          <w:sz w:val="40"/>
          <w:szCs w:val="40"/>
        </w:rPr>
        <w:t>14</w:t>
      </w:r>
      <w:r w:rsidR="00591973">
        <w:rPr>
          <w:rFonts w:eastAsiaTheme="minorEastAsia"/>
          <w:bCs/>
          <w:sz w:val="40"/>
          <w:szCs w:val="40"/>
        </w:rPr>
        <w:t xml:space="preserve"> </w:t>
      </w:r>
      <w:r w:rsidRPr="00340B18">
        <w:rPr>
          <w:rFonts w:eastAsiaTheme="minorEastAsia"/>
          <w:bCs/>
          <w:sz w:val="40"/>
          <w:szCs w:val="40"/>
        </w:rPr>
        <w:t>And I advanced in Judaism beyond many of my contemporaries in my own nation, being more exceedingly zealous for the traditions of my fathers.</w:t>
      </w:r>
      <w:r w:rsidR="00591973">
        <w:rPr>
          <w:rFonts w:eastAsiaTheme="minorEastAsia"/>
          <w:bCs/>
          <w:sz w:val="40"/>
          <w:szCs w:val="40"/>
        </w:rPr>
        <w:t xml:space="preserve"> </w:t>
      </w:r>
      <w:r w:rsidRPr="00340B18">
        <w:rPr>
          <w:rFonts w:eastAsiaTheme="minorEastAsia"/>
          <w:bCs/>
          <w:sz w:val="40"/>
          <w:szCs w:val="40"/>
        </w:rPr>
        <w:t>15</w:t>
      </w:r>
      <w:r w:rsidR="00591973">
        <w:rPr>
          <w:rFonts w:eastAsiaTheme="minorEastAsia"/>
          <w:bCs/>
          <w:sz w:val="40"/>
          <w:szCs w:val="40"/>
        </w:rPr>
        <w:t xml:space="preserve"> </w:t>
      </w:r>
      <w:r w:rsidRPr="00340B18">
        <w:rPr>
          <w:rFonts w:eastAsiaTheme="minorEastAsia"/>
          <w:bCs/>
          <w:sz w:val="40"/>
          <w:szCs w:val="40"/>
        </w:rPr>
        <w:t>But when it pleased God, who separated me from my mother’s womb and called me through His grace,</w:t>
      </w:r>
      <w:r w:rsidR="00591973">
        <w:rPr>
          <w:rFonts w:eastAsiaTheme="minorEastAsia"/>
          <w:bCs/>
          <w:sz w:val="40"/>
          <w:szCs w:val="40"/>
        </w:rPr>
        <w:t xml:space="preserve"> </w:t>
      </w:r>
      <w:r w:rsidRPr="00340B18">
        <w:rPr>
          <w:rFonts w:eastAsiaTheme="minorEastAsia"/>
          <w:bCs/>
          <w:sz w:val="40"/>
          <w:szCs w:val="40"/>
        </w:rPr>
        <w:t>16</w:t>
      </w:r>
      <w:r w:rsidR="00591973">
        <w:rPr>
          <w:rFonts w:eastAsiaTheme="minorEastAsia"/>
          <w:bCs/>
          <w:sz w:val="40"/>
          <w:szCs w:val="40"/>
        </w:rPr>
        <w:t xml:space="preserve"> </w:t>
      </w:r>
      <w:r w:rsidRPr="00340B18">
        <w:rPr>
          <w:rFonts w:eastAsiaTheme="minorEastAsia"/>
          <w:bCs/>
          <w:sz w:val="40"/>
          <w:szCs w:val="40"/>
        </w:rPr>
        <w:t>to reveal His Son in me, that I might preach Him among the Gentiles, I did not immediately confer with flesh and blood,</w:t>
      </w:r>
      <w:r w:rsidR="00591973">
        <w:rPr>
          <w:rFonts w:eastAsiaTheme="minorEastAsia"/>
          <w:bCs/>
          <w:sz w:val="40"/>
          <w:szCs w:val="40"/>
        </w:rPr>
        <w:t xml:space="preserve"> </w:t>
      </w:r>
      <w:r w:rsidRPr="00340B18">
        <w:rPr>
          <w:rFonts w:eastAsiaTheme="minorEastAsia"/>
          <w:bCs/>
          <w:sz w:val="40"/>
          <w:szCs w:val="40"/>
        </w:rPr>
        <w:t>17</w:t>
      </w:r>
      <w:r w:rsidR="00591973">
        <w:rPr>
          <w:rFonts w:eastAsiaTheme="minorEastAsia"/>
          <w:bCs/>
          <w:sz w:val="40"/>
          <w:szCs w:val="40"/>
        </w:rPr>
        <w:t xml:space="preserve"> </w:t>
      </w:r>
      <w:r w:rsidRPr="00340B18">
        <w:rPr>
          <w:rFonts w:eastAsiaTheme="minorEastAsia"/>
          <w:bCs/>
          <w:sz w:val="40"/>
          <w:szCs w:val="40"/>
        </w:rPr>
        <w:t>nor did I go up to Jerusalem to those who were apostles before me; but I went to Arabia, and returned again to Damascus.</w:t>
      </w:r>
      <w:r w:rsidR="00591973">
        <w:rPr>
          <w:rFonts w:eastAsiaTheme="minorEastAsia"/>
          <w:bCs/>
          <w:sz w:val="40"/>
          <w:szCs w:val="40"/>
        </w:rPr>
        <w:t xml:space="preserve"> </w:t>
      </w:r>
      <w:r w:rsidRPr="00340B18">
        <w:rPr>
          <w:rFonts w:eastAsiaTheme="minorEastAsia"/>
          <w:bCs/>
          <w:sz w:val="40"/>
          <w:szCs w:val="40"/>
        </w:rPr>
        <w:t>18</w:t>
      </w:r>
      <w:r w:rsidR="00591973">
        <w:rPr>
          <w:rFonts w:eastAsiaTheme="minorEastAsia"/>
          <w:bCs/>
          <w:sz w:val="40"/>
          <w:szCs w:val="40"/>
        </w:rPr>
        <w:t xml:space="preserve"> </w:t>
      </w:r>
      <w:r w:rsidRPr="00340B18">
        <w:rPr>
          <w:rFonts w:eastAsiaTheme="minorEastAsia"/>
          <w:bCs/>
          <w:sz w:val="40"/>
          <w:szCs w:val="40"/>
        </w:rPr>
        <w:t>Then after three years I went up to Jerusalem to see Peter, and remained with him fifteen days.</w:t>
      </w:r>
      <w:r w:rsidR="00591973">
        <w:rPr>
          <w:rFonts w:eastAsiaTheme="minorEastAsia"/>
          <w:bCs/>
          <w:sz w:val="40"/>
          <w:szCs w:val="40"/>
        </w:rPr>
        <w:t xml:space="preserve"> </w:t>
      </w:r>
      <w:r w:rsidRPr="00340B18">
        <w:rPr>
          <w:rFonts w:eastAsiaTheme="minorEastAsia"/>
          <w:bCs/>
          <w:sz w:val="40"/>
          <w:szCs w:val="40"/>
        </w:rPr>
        <w:t>19</w:t>
      </w:r>
      <w:r w:rsidR="00591973">
        <w:rPr>
          <w:rFonts w:eastAsiaTheme="minorEastAsia"/>
          <w:bCs/>
          <w:sz w:val="40"/>
          <w:szCs w:val="40"/>
        </w:rPr>
        <w:t xml:space="preserve"> </w:t>
      </w:r>
      <w:r w:rsidRPr="00340B18">
        <w:rPr>
          <w:rFonts w:eastAsiaTheme="minorEastAsia"/>
          <w:bCs/>
          <w:sz w:val="40"/>
          <w:szCs w:val="40"/>
        </w:rPr>
        <w:t>But I saw none of the other apostles except James, the Lord’s brother.</w:t>
      </w:r>
    </w:p>
    <w:p w14:paraId="31C7AB10" w14:textId="77777777" w:rsidR="006D0152" w:rsidRPr="00DE4119" w:rsidRDefault="006D0152" w:rsidP="00DE4119">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p>
    <w:p w14:paraId="6C2D2CA7" w14:textId="77777777" w:rsidR="00340B18" w:rsidRPr="00340B18" w:rsidRDefault="00340B18" w:rsidP="00340B18">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340B18">
        <w:rPr>
          <w:rFonts w:eastAsiaTheme="minorEastAsia"/>
          <w:b/>
          <w:bCs/>
          <w:sz w:val="40"/>
          <w:szCs w:val="40"/>
        </w:rPr>
        <w:t xml:space="preserve">Luke 16:19-31 </w:t>
      </w:r>
      <w:r w:rsidRPr="00340B18">
        <w:rPr>
          <w:rFonts w:eastAsiaTheme="minorEastAsia"/>
          <w:b/>
          <w:bCs/>
          <w:i/>
          <w:iCs/>
          <w:sz w:val="40"/>
          <w:szCs w:val="40"/>
        </w:rPr>
        <w:t>(Gospel)</w:t>
      </w:r>
    </w:p>
    <w:p w14:paraId="7C4C696E" w14:textId="24C718FC" w:rsidR="006D0152" w:rsidRPr="00591973" w:rsidRDefault="00340B18" w:rsidP="00591973">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340B18">
        <w:rPr>
          <w:rFonts w:eastAsiaTheme="minorEastAsia"/>
          <w:bCs/>
          <w:sz w:val="40"/>
          <w:szCs w:val="40"/>
        </w:rPr>
        <w:t>19</w:t>
      </w:r>
      <w:r w:rsidR="00591973">
        <w:rPr>
          <w:rFonts w:eastAsiaTheme="minorEastAsia"/>
          <w:bCs/>
          <w:sz w:val="40"/>
          <w:szCs w:val="40"/>
        </w:rPr>
        <w:t xml:space="preserve"> </w:t>
      </w:r>
      <w:r w:rsidRPr="00340B18">
        <w:rPr>
          <w:rFonts w:eastAsiaTheme="minorEastAsia"/>
          <w:bCs/>
          <w:sz w:val="40"/>
          <w:szCs w:val="40"/>
        </w:rPr>
        <w:t>There was a certain rich man who was clothed in purple and fine linen and fared sumptuously every day.</w:t>
      </w:r>
      <w:r w:rsidR="00591973">
        <w:rPr>
          <w:rFonts w:eastAsiaTheme="minorEastAsia"/>
          <w:bCs/>
          <w:sz w:val="40"/>
          <w:szCs w:val="40"/>
        </w:rPr>
        <w:t xml:space="preserve"> </w:t>
      </w:r>
      <w:r w:rsidRPr="00340B18">
        <w:rPr>
          <w:rFonts w:eastAsiaTheme="minorEastAsia"/>
          <w:bCs/>
          <w:sz w:val="40"/>
          <w:szCs w:val="40"/>
        </w:rPr>
        <w:t>20</w:t>
      </w:r>
      <w:r w:rsidR="00591973">
        <w:rPr>
          <w:rFonts w:eastAsiaTheme="minorEastAsia"/>
          <w:bCs/>
          <w:sz w:val="40"/>
          <w:szCs w:val="40"/>
        </w:rPr>
        <w:t xml:space="preserve"> </w:t>
      </w:r>
      <w:r w:rsidRPr="00340B18">
        <w:rPr>
          <w:rFonts w:eastAsiaTheme="minorEastAsia"/>
          <w:bCs/>
          <w:sz w:val="40"/>
          <w:szCs w:val="40"/>
        </w:rPr>
        <w:t>But there was a certain beggar named Lazarus, full of sores, who was laid at his gate,</w:t>
      </w:r>
      <w:r w:rsidR="00591973">
        <w:rPr>
          <w:rFonts w:eastAsiaTheme="minorEastAsia"/>
          <w:bCs/>
          <w:sz w:val="40"/>
          <w:szCs w:val="40"/>
        </w:rPr>
        <w:t xml:space="preserve"> </w:t>
      </w:r>
      <w:r w:rsidRPr="00340B18">
        <w:rPr>
          <w:rFonts w:eastAsiaTheme="minorEastAsia"/>
          <w:bCs/>
          <w:sz w:val="40"/>
          <w:szCs w:val="40"/>
        </w:rPr>
        <w:t>21</w:t>
      </w:r>
      <w:r w:rsidR="00591973">
        <w:rPr>
          <w:rFonts w:eastAsiaTheme="minorEastAsia"/>
          <w:bCs/>
          <w:sz w:val="40"/>
          <w:szCs w:val="40"/>
        </w:rPr>
        <w:t xml:space="preserve"> </w:t>
      </w:r>
      <w:r w:rsidRPr="00340B18">
        <w:rPr>
          <w:rFonts w:eastAsiaTheme="minorEastAsia"/>
          <w:bCs/>
          <w:sz w:val="40"/>
          <w:szCs w:val="40"/>
        </w:rPr>
        <w:t>desiring to be fed with the crumbs which fell from the rich man’s table. Moreover the dogs came and licked his sores.</w:t>
      </w:r>
      <w:r w:rsidR="00591973">
        <w:rPr>
          <w:rFonts w:eastAsiaTheme="minorEastAsia"/>
          <w:bCs/>
          <w:sz w:val="40"/>
          <w:szCs w:val="40"/>
        </w:rPr>
        <w:t xml:space="preserve"> </w:t>
      </w:r>
      <w:r w:rsidRPr="00340B18">
        <w:rPr>
          <w:rFonts w:eastAsiaTheme="minorEastAsia"/>
          <w:bCs/>
          <w:sz w:val="40"/>
          <w:szCs w:val="40"/>
        </w:rPr>
        <w:t>22</w:t>
      </w:r>
      <w:r w:rsidR="00591973">
        <w:rPr>
          <w:rFonts w:eastAsiaTheme="minorEastAsia"/>
          <w:bCs/>
          <w:sz w:val="40"/>
          <w:szCs w:val="40"/>
        </w:rPr>
        <w:t xml:space="preserve"> </w:t>
      </w:r>
      <w:r w:rsidRPr="00340B18">
        <w:rPr>
          <w:rFonts w:eastAsiaTheme="minorEastAsia"/>
          <w:bCs/>
          <w:sz w:val="40"/>
          <w:szCs w:val="40"/>
        </w:rPr>
        <w:t>So it was that the beggar died, and was carried by the angels to Abraham’s bosom. The rich man also died and was buried.</w:t>
      </w:r>
      <w:r w:rsidR="00591973">
        <w:rPr>
          <w:rFonts w:eastAsiaTheme="minorEastAsia"/>
          <w:bCs/>
          <w:sz w:val="40"/>
          <w:szCs w:val="40"/>
        </w:rPr>
        <w:t xml:space="preserve"> </w:t>
      </w:r>
      <w:r w:rsidRPr="00340B18">
        <w:rPr>
          <w:rFonts w:eastAsiaTheme="minorEastAsia"/>
          <w:bCs/>
          <w:sz w:val="40"/>
          <w:szCs w:val="40"/>
        </w:rPr>
        <w:t>23</w:t>
      </w:r>
      <w:r w:rsidR="00591973">
        <w:rPr>
          <w:rFonts w:eastAsiaTheme="minorEastAsia"/>
          <w:bCs/>
          <w:sz w:val="40"/>
          <w:szCs w:val="40"/>
        </w:rPr>
        <w:t xml:space="preserve"> </w:t>
      </w:r>
      <w:r w:rsidRPr="00340B18">
        <w:rPr>
          <w:rFonts w:eastAsiaTheme="minorEastAsia"/>
          <w:bCs/>
          <w:sz w:val="40"/>
          <w:szCs w:val="40"/>
        </w:rPr>
        <w:t>And being in torments in Hades, he lifted up his eyes and saw Abraham afar off, and Lazarus in his bosom.</w:t>
      </w:r>
      <w:r w:rsidR="00591973">
        <w:rPr>
          <w:rFonts w:eastAsiaTheme="minorEastAsia"/>
          <w:bCs/>
          <w:sz w:val="40"/>
          <w:szCs w:val="40"/>
        </w:rPr>
        <w:t xml:space="preserve"> </w:t>
      </w:r>
      <w:r w:rsidRPr="00340B18">
        <w:rPr>
          <w:rFonts w:eastAsiaTheme="minorEastAsia"/>
          <w:bCs/>
          <w:sz w:val="40"/>
          <w:szCs w:val="40"/>
        </w:rPr>
        <w:t>24</w:t>
      </w:r>
      <w:r w:rsidR="00591973">
        <w:rPr>
          <w:rFonts w:eastAsiaTheme="minorEastAsia"/>
          <w:bCs/>
          <w:sz w:val="40"/>
          <w:szCs w:val="40"/>
        </w:rPr>
        <w:t xml:space="preserve"> </w:t>
      </w:r>
      <w:r w:rsidRPr="00340B18">
        <w:rPr>
          <w:rFonts w:eastAsiaTheme="minorEastAsia"/>
          <w:bCs/>
          <w:sz w:val="40"/>
          <w:szCs w:val="40"/>
        </w:rPr>
        <w:t>Then he cried and said, ‘Father Abraham, have mercy on me, and send Lazarus that he may dip the tip of his finger in water and cool my tongue; for I am tormented in this flame.’</w:t>
      </w:r>
      <w:r w:rsidR="00591973">
        <w:rPr>
          <w:rFonts w:eastAsiaTheme="minorEastAsia"/>
          <w:bCs/>
          <w:sz w:val="40"/>
          <w:szCs w:val="40"/>
        </w:rPr>
        <w:t xml:space="preserve"> </w:t>
      </w:r>
      <w:r w:rsidRPr="00340B18">
        <w:rPr>
          <w:rFonts w:eastAsiaTheme="minorEastAsia"/>
          <w:bCs/>
          <w:sz w:val="40"/>
          <w:szCs w:val="40"/>
        </w:rPr>
        <w:t>25</w:t>
      </w:r>
      <w:r w:rsidR="00591973">
        <w:rPr>
          <w:rFonts w:eastAsiaTheme="minorEastAsia"/>
          <w:bCs/>
          <w:sz w:val="40"/>
          <w:szCs w:val="40"/>
        </w:rPr>
        <w:t xml:space="preserve"> </w:t>
      </w:r>
      <w:r w:rsidRPr="00340B18">
        <w:rPr>
          <w:rFonts w:eastAsiaTheme="minorEastAsia"/>
          <w:bCs/>
          <w:sz w:val="40"/>
          <w:szCs w:val="40"/>
        </w:rPr>
        <w:t>But Abraham said, ‘Son, remember that in your lifetime you received your good things, and likewise Lazarus evil things; but now he is comforted and you are tormented.</w:t>
      </w:r>
      <w:r w:rsidR="00591973">
        <w:rPr>
          <w:rFonts w:eastAsiaTheme="minorEastAsia"/>
          <w:bCs/>
          <w:sz w:val="40"/>
          <w:szCs w:val="40"/>
        </w:rPr>
        <w:t xml:space="preserve"> </w:t>
      </w:r>
      <w:r w:rsidRPr="00340B18">
        <w:rPr>
          <w:rFonts w:eastAsiaTheme="minorEastAsia"/>
          <w:bCs/>
          <w:sz w:val="40"/>
          <w:szCs w:val="40"/>
        </w:rPr>
        <w:t>26</w:t>
      </w:r>
      <w:r w:rsidR="00591973">
        <w:rPr>
          <w:rFonts w:eastAsiaTheme="minorEastAsia"/>
          <w:bCs/>
          <w:sz w:val="40"/>
          <w:szCs w:val="40"/>
        </w:rPr>
        <w:t xml:space="preserve"> </w:t>
      </w:r>
      <w:r w:rsidRPr="00340B18">
        <w:rPr>
          <w:rFonts w:eastAsiaTheme="minorEastAsia"/>
          <w:bCs/>
          <w:sz w:val="40"/>
          <w:szCs w:val="40"/>
        </w:rPr>
        <w:t>And besides all this, between us and you there is a great gulf fixed, so that those who want to pass from here to you cannot, nor can those from there pass to us.’</w:t>
      </w:r>
      <w:r w:rsidR="00591973">
        <w:rPr>
          <w:rFonts w:eastAsiaTheme="minorEastAsia"/>
          <w:bCs/>
          <w:sz w:val="40"/>
          <w:szCs w:val="40"/>
        </w:rPr>
        <w:t xml:space="preserve"> </w:t>
      </w:r>
      <w:r w:rsidRPr="00340B18">
        <w:rPr>
          <w:rFonts w:eastAsiaTheme="minorEastAsia"/>
          <w:bCs/>
          <w:sz w:val="40"/>
          <w:szCs w:val="40"/>
        </w:rPr>
        <w:t>27</w:t>
      </w:r>
      <w:r w:rsidR="00591973">
        <w:rPr>
          <w:rFonts w:eastAsiaTheme="minorEastAsia"/>
          <w:bCs/>
          <w:sz w:val="40"/>
          <w:szCs w:val="40"/>
        </w:rPr>
        <w:t xml:space="preserve"> </w:t>
      </w:r>
      <w:r w:rsidRPr="00340B18">
        <w:rPr>
          <w:rFonts w:eastAsiaTheme="minorEastAsia"/>
          <w:bCs/>
          <w:sz w:val="40"/>
          <w:szCs w:val="40"/>
        </w:rPr>
        <w:t>Then he said, ‘I beg you therefore, father, that you would send him to my father’s house,</w:t>
      </w:r>
      <w:r w:rsidR="00591973">
        <w:rPr>
          <w:rFonts w:eastAsiaTheme="minorEastAsia"/>
          <w:bCs/>
          <w:sz w:val="40"/>
          <w:szCs w:val="40"/>
        </w:rPr>
        <w:t xml:space="preserve"> </w:t>
      </w:r>
      <w:r w:rsidRPr="00340B18">
        <w:rPr>
          <w:rFonts w:eastAsiaTheme="minorEastAsia"/>
          <w:bCs/>
          <w:sz w:val="40"/>
          <w:szCs w:val="40"/>
        </w:rPr>
        <w:t>28</w:t>
      </w:r>
      <w:r w:rsidR="00591973">
        <w:rPr>
          <w:rFonts w:eastAsiaTheme="minorEastAsia"/>
          <w:bCs/>
          <w:sz w:val="40"/>
          <w:szCs w:val="40"/>
        </w:rPr>
        <w:t xml:space="preserve"> </w:t>
      </w:r>
      <w:r w:rsidRPr="00340B18">
        <w:rPr>
          <w:rFonts w:eastAsiaTheme="minorEastAsia"/>
          <w:bCs/>
          <w:sz w:val="40"/>
          <w:szCs w:val="40"/>
        </w:rPr>
        <w:t>for I have five brothers, that he may testify to them, lest they also come to this place of torment.’</w:t>
      </w:r>
      <w:r w:rsidR="00591973">
        <w:rPr>
          <w:rFonts w:eastAsiaTheme="minorEastAsia"/>
          <w:bCs/>
          <w:sz w:val="40"/>
          <w:szCs w:val="40"/>
        </w:rPr>
        <w:t xml:space="preserve"> </w:t>
      </w:r>
      <w:r w:rsidRPr="00340B18">
        <w:rPr>
          <w:rFonts w:eastAsiaTheme="minorEastAsia"/>
          <w:bCs/>
          <w:sz w:val="40"/>
          <w:szCs w:val="40"/>
        </w:rPr>
        <w:t>29</w:t>
      </w:r>
      <w:r w:rsidR="00591973">
        <w:rPr>
          <w:rFonts w:eastAsiaTheme="minorEastAsia"/>
          <w:bCs/>
          <w:sz w:val="40"/>
          <w:szCs w:val="40"/>
        </w:rPr>
        <w:t xml:space="preserve"> </w:t>
      </w:r>
      <w:r w:rsidRPr="00340B18">
        <w:rPr>
          <w:rFonts w:eastAsiaTheme="minorEastAsia"/>
          <w:bCs/>
          <w:sz w:val="40"/>
          <w:szCs w:val="40"/>
        </w:rPr>
        <w:t>Abraham said to him, ‘They have Moses and the prophets; let them hear them.’</w:t>
      </w:r>
      <w:r w:rsidR="00591973">
        <w:rPr>
          <w:rFonts w:eastAsiaTheme="minorEastAsia"/>
          <w:bCs/>
          <w:sz w:val="40"/>
          <w:szCs w:val="40"/>
        </w:rPr>
        <w:t xml:space="preserve"> </w:t>
      </w:r>
      <w:r w:rsidRPr="00340B18">
        <w:rPr>
          <w:rFonts w:eastAsiaTheme="minorEastAsia"/>
          <w:bCs/>
          <w:sz w:val="40"/>
          <w:szCs w:val="40"/>
        </w:rPr>
        <w:t>30</w:t>
      </w:r>
      <w:r w:rsidR="00591973">
        <w:rPr>
          <w:rFonts w:eastAsiaTheme="minorEastAsia"/>
          <w:bCs/>
          <w:sz w:val="40"/>
          <w:szCs w:val="40"/>
        </w:rPr>
        <w:t xml:space="preserve"> </w:t>
      </w:r>
      <w:r w:rsidRPr="00340B18">
        <w:rPr>
          <w:rFonts w:eastAsiaTheme="minorEastAsia"/>
          <w:bCs/>
          <w:sz w:val="40"/>
          <w:szCs w:val="40"/>
        </w:rPr>
        <w:t>And he said, ‘No, father Abraham; but if one goes to them from the dead, they will repent.’</w:t>
      </w:r>
      <w:r w:rsidR="00591973">
        <w:rPr>
          <w:rFonts w:eastAsiaTheme="minorEastAsia"/>
          <w:bCs/>
          <w:sz w:val="40"/>
          <w:szCs w:val="40"/>
        </w:rPr>
        <w:t xml:space="preserve"> </w:t>
      </w:r>
      <w:r w:rsidRPr="00340B18">
        <w:rPr>
          <w:rFonts w:eastAsiaTheme="minorEastAsia"/>
          <w:bCs/>
          <w:sz w:val="40"/>
          <w:szCs w:val="40"/>
        </w:rPr>
        <w:t>31</w:t>
      </w:r>
      <w:r w:rsidR="00591973">
        <w:rPr>
          <w:rFonts w:eastAsiaTheme="minorEastAsia"/>
          <w:bCs/>
          <w:sz w:val="40"/>
          <w:szCs w:val="40"/>
        </w:rPr>
        <w:t xml:space="preserve"> </w:t>
      </w:r>
      <w:r w:rsidRPr="00340B18">
        <w:rPr>
          <w:rFonts w:eastAsiaTheme="minorEastAsia"/>
          <w:bCs/>
          <w:sz w:val="40"/>
          <w:szCs w:val="40"/>
        </w:rPr>
        <w:t>But he said to him, ‘If th</w:t>
      </w:r>
      <w:r w:rsidR="00591973">
        <w:rPr>
          <w:rFonts w:eastAsiaTheme="minorEastAsia"/>
          <w:bCs/>
          <w:sz w:val="40"/>
          <w:szCs w:val="40"/>
        </w:rPr>
        <w:t>ey do not hear Moses and the pro</w:t>
      </w:r>
      <w:r w:rsidRPr="00340B18">
        <w:rPr>
          <w:rFonts w:eastAsiaTheme="minorEastAsia"/>
          <w:bCs/>
          <w:sz w:val="40"/>
          <w:szCs w:val="40"/>
        </w:rPr>
        <w:t xml:space="preserve">phets, neither will they be persuaded though one rise </w:t>
      </w:r>
      <w:r w:rsidR="00591973">
        <w:rPr>
          <w:rFonts w:eastAsiaTheme="minorEastAsia"/>
          <w:bCs/>
          <w:sz w:val="40"/>
          <w:szCs w:val="40"/>
        </w:rPr>
        <w:t xml:space="preserve"> </w:t>
      </w:r>
      <w:r w:rsidRPr="00340B18">
        <w:rPr>
          <w:rFonts w:eastAsiaTheme="minorEastAsia"/>
          <w:bCs/>
          <w:sz w:val="40"/>
          <w:szCs w:val="40"/>
        </w:rPr>
        <w:t>from the dead.’”</w:t>
      </w:r>
    </w:p>
    <w:p w14:paraId="1A75A97C" w14:textId="0A5B7C68" w:rsidR="006D0152" w:rsidRPr="00DE4119" w:rsidRDefault="006D0152" w:rsidP="00DE4119">
      <w:pPr>
        <w:ind w:left="-720" w:right="-630"/>
        <w:textAlignment w:val="baseline"/>
        <w:rPr>
          <w:b/>
          <w:bCs/>
          <w:sz w:val="40"/>
          <w:szCs w:val="40"/>
        </w:rPr>
      </w:pPr>
      <w:r w:rsidRPr="00DE4119">
        <w:rPr>
          <w:rFonts w:eastAsiaTheme="minorEastAsia"/>
          <w:b/>
          <w:sz w:val="40"/>
          <w:szCs w:val="40"/>
        </w:rPr>
        <w:t xml:space="preserve">On the </w:t>
      </w:r>
      <w:r w:rsidR="00340B18">
        <w:rPr>
          <w:rFonts w:eastAsiaTheme="minorEastAsia"/>
          <w:b/>
          <w:sz w:val="40"/>
          <w:szCs w:val="40"/>
        </w:rPr>
        <w:t>Life of St Hilarion</w:t>
      </w:r>
      <w:r w:rsidRPr="00DE4119">
        <w:rPr>
          <w:rFonts w:eastAsiaTheme="minorEastAsia"/>
          <w:b/>
          <w:sz w:val="40"/>
          <w:szCs w:val="40"/>
        </w:rPr>
        <w:t xml:space="preserve"> –– from OCA.org:</w:t>
      </w:r>
    </w:p>
    <w:p w14:paraId="1EA995C5" w14:textId="77777777" w:rsidR="00340B18" w:rsidRPr="00340B18" w:rsidRDefault="00340B18" w:rsidP="00340B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40B18">
        <w:rPr>
          <w:rFonts w:eastAsiaTheme="minorEastAsia"/>
          <w:sz w:val="40"/>
          <w:szCs w:val="40"/>
        </w:rPr>
        <w:t>Saint Hilarion the Great was born in the year 291 in the Palestinian village of Tabatha. He was sent to Alexandria to study. There he became acquainted with Christianity and was baptized. After hearing an account of the angelic life of Saint Anthony the Great (January 17), Hilarion went to meet him, desiring to study with him and learn what is pleasing to God. Hilarion soon returned to his native land to find that his parents had died. After distributing his family’s inheritance to the poor, Hilarion set out into the desert surrounding the city of Maium. </w:t>
      </w:r>
    </w:p>
    <w:p w14:paraId="6AE370BE" w14:textId="77777777" w:rsidR="00340B18" w:rsidRPr="00340B18" w:rsidRDefault="00340B18" w:rsidP="00340B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40B18">
        <w:rPr>
          <w:rFonts w:eastAsiaTheme="minorEastAsia"/>
          <w:sz w:val="40"/>
          <w:szCs w:val="40"/>
        </w:rPr>
        <w:t>In the desert the monk struggled intensely with impure thoughts, vexations of the mind and the burning passions of the flesh, but he defeated them with heavy labor, fasting and fervent prayer. The devil sought to frighten the saint with phantoms and apparitions. During prayer Saint Hilarion heard children crying, women wailing, the roaring of lions and other wild beasts. The monk perceived that it was the demons causing these terrors in order to drive him away from the wilderness. He overcame his fear with the help of fervent prayer. Once, robbers fell upon Saint Hilarion, and he persuaded them to forsake their life of crime through the power of his words. </w:t>
      </w:r>
    </w:p>
    <w:p w14:paraId="3269227C" w14:textId="77777777" w:rsidR="00340B18" w:rsidRPr="00340B18" w:rsidRDefault="00340B18" w:rsidP="00340B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40B18">
        <w:rPr>
          <w:rFonts w:eastAsiaTheme="minorEastAsia"/>
          <w:sz w:val="40"/>
          <w:szCs w:val="40"/>
        </w:rPr>
        <w:t>Soon all of Palestine learned about the holy ascetic. The Lord granted to Saint Hilarion the power to cast out unclean spirits. With this gift of grace he loosed the bonds of many of the afflicted. The sick came for healing, and the monk cured them free of charge, saying that the grace of God is not for sale (MT 10:8).</w:t>
      </w:r>
    </w:p>
    <w:p w14:paraId="065CB376" w14:textId="77777777" w:rsidR="00340B18" w:rsidRPr="00340B18" w:rsidRDefault="00340B18" w:rsidP="00340B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40B18">
        <w:rPr>
          <w:rFonts w:eastAsiaTheme="minorEastAsia"/>
          <w:sz w:val="40"/>
          <w:szCs w:val="40"/>
        </w:rPr>
        <w:t>Such was the grace that he received from God that he could tell by the smell of someone’s body or clothing which passion afflicted his soul. They came to Saint Hilarion wanting to save their soul under his guidance. With the blessing of Saint Hilarion, monasteries began to spring up throughout Palestine. Going from one monastery to another, he instituted a strict ascetic manner of life. </w:t>
      </w:r>
    </w:p>
    <w:p w14:paraId="2D5D6320" w14:textId="77777777" w:rsidR="00340B18" w:rsidRDefault="00340B18" w:rsidP="00340B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40B18">
        <w:rPr>
          <w:rFonts w:eastAsiaTheme="minorEastAsia"/>
          <w:sz w:val="40"/>
          <w:szCs w:val="40"/>
        </w:rPr>
        <w:t>About seven years before his death (+ 371-372) Saint Hilarion moved back to Cyprus, where the ascetic lived in a solitary place until the Lord summoned him to Himself.</w:t>
      </w:r>
    </w:p>
    <w:p w14:paraId="72C0466B" w14:textId="77777777" w:rsidR="00340B18" w:rsidRPr="00340B18" w:rsidRDefault="00340B18" w:rsidP="00340B18">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550FC274"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DE4119">
        <w:rPr>
          <w:rFonts w:eastAsiaTheme="minorEastAsia"/>
          <w:b/>
          <w:i/>
          <w:iCs/>
          <w:sz w:val="40"/>
          <w:szCs w:val="40"/>
        </w:rPr>
        <w:t>BEFORE RECEIVING HOLY COMMUNION:</w:t>
      </w:r>
    </w:p>
    <w:p w14:paraId="58A3CBB5"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1ECACA5A"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64C1B23D"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75DFBC4D"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2347D6A0"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E4119">
        <w:rPr>
          <w:rFonts w:eastAsiaTheme="minorEastAsia"/>
          <w:sz w:val="40"/>
          <w:szCs w:val="40"/>
        </w:rPr>
        <w:t>May the communion of Thy Holy Mysteries be neither to my judgment, nor to my condemnation, O Lord, but to the healing of soul and body. Amen.</w:t>
      </w:r>
    </w:p>
    <w:p w14:paraId="16018D52" w14:textId="77777777" w:rsidR="006D0152"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14:paraId="05163399" w14:textId="77777777" w:rsidR="00591973" w:rsidRDefault="00591973"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14:paraId="3FC622F7" w14:textId="77777777" w:rsidR="00591973" w:rsidRPr="00DE4119" w:rsidRDefault="00591973"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14:paraId="54974A6B"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DE4119">
        <w:rPr>
          <w:b/>
          <w:sz w:val="40"/>
          <w:szCs w:val="40"/>
        </w:rPr>
        <w:t>Announcements:</w:t>
      </w:r>
    </w:p>
    <w:p w14:paraId="4B0EDD96" w14:textId="19DFD6DB"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 xml:space="preserve">- Thank you to </w:t>
      </w:r>
      <w:r w:rsidR="00591973">
        <w:rPr>
          <w:sz w:val="40"/>
          <w:szCs w:val="40"/>
        </w:rPr>
        <w:t>Jenny Mishareva and Julia Kaefur</w:t>
      </w:r>
      <w:r w:rsidRPr="00DE4119">
        <w:rPr>
          <w:sz w:val="40"/>
          <w:szCs w:val="40"/>
        </w:rPr>
        <w:t xml:space="preserve"> for helping in the kitchen last Sunday. If you are able to take a shift in the kitchen and help out the Sisterhood, please e-mail Matushka Anna at </w:t>
      </w:r>
      <w:hyperlink r:id="rId5" w:history="1">
        <w:r w:rsidRPr="00DE4119">
          <w:rPr>
            <w:rStyle w:val="Hyperlink"/>
            <w:rFonts w:eastAsiaTheme="majorEastAsia"/>
            <w:color w:val="auto"/>
            <w:sz w:val="40"/>
            <w:szCs w:val="40"/>
          </w:rPr>
          <w:t>halliwellanna2@gmail.com</w:t>
        </w:r>
      </w:hyperlink>
      <w:r w:rsidRPr="00DE4119">
        <w:rPr>
          <w:sz w:val="40"/>
          <w:szCs w:val="40"/>
        </w:rPr>
        <w:t xml:space="preserve"> </w:t>
      </w:r>
    </w:p>
    <w:p w14:paraId="1457A0DB"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00C2B17A" w14:textId="39E428DE"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 xml:space="preserve">-After lunch there will be a </w:t>
      </w:r>
      <w:r w:rsidR="00591973" w:rsidRPr="00DE4119">
        <w:rPr>
          <w:sz w:val="40"/>
          <w:szCs w:val="40"/>
        </w:rPr>
        <w:t>presentation on the OCA delegation to the Moscow Patriarchate</w:t>
      </w:r>
    </w:p>
    <w:p w14:paraId="481F4679"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72DF6FCA" w14:textId="332A3C72"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w:t>
      </w:r>
      <w:r w:rsidR="00591973">
        <w:rPr>
          <w:sz w:val="40"/>
          <w:szCs w:val="40"/>
        </w:rPr>
        <w:t>Tuesday November 5</w:t>
      </w:r>
      <w:r w:rsidR="00591973" w:rsidRPr="00591973">
        <w:rPr>
          <w:sz w:val="40"/>
          <w:szCs w:val="40"/>
          <w:vertAlign w:val="superscript"/>
        </w:rPr>
        <w:t>th</w:t>
      </w:r>
      <w:r w:rsidR="00591973">
        <w:rPr>
          <w:sz w:val="40"/>
          <w:szCs w:val="40"/>
        </w:rPr>
        <w:t>: Church Slavonic at 7 PM</w:t>
      </w:r>
    </w:p>
    <w:p w14:paraId="00D089E7"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5B471D96" w14:textId="78EECAB0"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w:t>
      </w:r>
      <w:r w:rsidR="00591973">
        <w:rPr>
          <w:sz w:val="40"/>
          <w:szCs w:val="40"/>
        </w:rPr>
        <w:t>Wednesday November 6</w:t>
      </w:r>
      <w:r w:rsidR="00591973" w:rsidRPr="00591973">
        <w:rPr>
          <w:sz w:val="40"/>
          <w:szCs w:val="40"/>
          <w:vertAlign w:val="superscript"/>
        </w:rPr>
        <w:t>th</w:t>
      </w:r>
      <w:r w:rsidR="00591973">
        <w:rPr>
          <w:sz w:val="40"/>
          <w:szCs w:val="40"/>
        </w:rPr>
        <w:t>: Consecration of Archimandrite James (Corazza) at Holy Virgin Cathedral in San Francisco at 8:30 AM</w:t>
      </w:r>
    </w:p>
    <w:p w14:paraId="5246E5F3"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04F07425" w14:textId="45640F12"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 xml:space="preserve">-On Saturday </w:t>
      </w:r>
      <w:r w:rsidR="00591973">
        <w:rPr>
          <w:sz w:val="40"/>
          <w:szCs w:val="40"/>
        </w:rPr>
        <w:t>there will be a Divine Liturgy at Holy Trinity Cathedral in San Francisco at 10 AM</w:t>
      </w:r>
    </w:p>
    <w:p w14:paraId="17A47341"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14580E65" w14:textId="5617D723" w:rsidR="006D0152" w:rsidRPr="00DE4119" w:rsidRDefault="006D0152" w:rsidP="00591973">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DE4119">
        <w:rPr>
          <w:sz w:val="40"/>
          <w:szCs w:val="40"/>
        </w:rPr>
        <w:t>-</w:t>
      </w:r>
      <w:r w:rsidR="00591973">
        <w:rPr>
          <w:sz w:val="40"/>
          <w:szCs w:val="40"/>
        </w:rPr>
        <w:t>Usual weekend schedule in Menlo Park with Church School after lunch.</w:t>
      </w:r>
    </w:p>
    <w:p w14:paraId="112D03FF" w14:textId="77777777"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06FF162C" w14:textId="5C14BBC0" w:rsidR="006D0152" w:rsidRPr="00DE4119" w:rsidRDefault="006D0152" w:rsidP="00DE4119">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DE4119">
        <w:rPr>
          <w:b/>
          <w:sz w:val="40"/>
          <w:szCs w:val="40"/>
        </w:rPr>
        <w:t>Please pray for the servants of God:</w:t>
      </w:r>
      <w:r w:rsidRPr="00DE4119">
        <w:rPr>
          <w:sz w:val="40"/>
          <w:szCs w:val="40"/>
        </w:rPr>
        <w:t xml:space="preserve"> Archpriest Paul, Zoya (Bryner), Elizaveta Matfeevna, Anna (Prokushkina), Michael (Sinkewitsch), Ludmila Konstantinovna. </w:t>
      </w:r>
      <w:r w:rsidR="00A43DC5">
        <w:rPr>
          <w:sz w:val="40"/>
          <w:szCs w:val="40"/>
        </w:rPr>
        <w:t xml:space="preserve">Traveling: Ekaterina (Saulnier) Departed: </w:t>
      </w:r>
      <w:r w:rsidRPr="00DE4119">
        <w:rPr>
          <w:sz w:val="40"/>
          <w:szCs w:val="40"/>
        </w:rPr>
        <w:t>David, Laurentiu</w:t>
      </w:r>
      <w:r w:rsidR="00A43DC5">
        <w:rPr>
          <w:sz w:val="40"/>
          <w:szCs w:val="40"/>
        </w:rPr>
        <w:t>, Vladimir</w:t>
      </w:r>
      <w:r w:rsidRPr="00DE4119">
        <w:rPr>
          <w:sz w:val="40"/>
          <w:szCs w:val="40"/>
        </w:rPr>
        <w:t xml:space="preserve">. </w:t>
      </w:r>
    </w:p>
    <w:p w14:paraId="030242DF" w14:textId="77777777" w:rsidR="006D0152" w:rsidRPr="00DE4119" w:rsidRDefault="006D0152" w:rsidP="00DE4119">
      <w:pPr>
        <w:tabs>
          <w:tab w:val="left" w:pos="8820"/>
          <w:tab w:val="left" w:pos="9270"/>
          <w:tab w:val="left" w:pos="9360"/>
        </w:tabs>
        <w:ind w:left="-720" w:right="-630"/>
        <w:rPr>
          <w:sz w:val="40"/>
          <w:szCs w:val="40"/>
        </w:rPr>
      </w:pPr>
    </w:p>
    <w:p w14:paraId="08CC10EC" w14:textId="77777777" w:rsidR="006D0152" w:rsidRPr="00DE4119" w:rsidRDefault="006D0152" w:rsidP="00DE4119">
      <w:pPr>
        <w:tabs>
          <w:tab w:val="left" w:pos="8820"/>
        </w:tabs>
        <w:ind w:left="-720" w:right="-630"/>
        <w:rPr>
          <w:sz w:val="40"/>
          <w:szCs w:val="40"/>
        </w:rPr>
      </w:pPr>
    </w:p>
    <w:p w14:paraId="17B1F226" w14:textId="77777777" w:rsidR="009F5957" w:rsidRPr="00DE4119" w:rsidRDefault="009F5957" w:rsidP="00DE4119">
      <w:pPr>
        <w:ind w:left="-720" w:right="-630"/>
        <w:rPr>
          <w:sz w:val="40"/>
          <w:szCs w:val="40"/>
        </w:rPr>
      </w:pPr>
    </w:p>
    <w:sectPr w:rsidR="009F5957" w:rsidRPr="00DE4119" w:rsidSect="00FC771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52"/>
    <w:rsid w:val="00340B18"/>
    <w:rsid w:val="00591973"/>
    <w:rsid w:val="006D0152"/>
    <w:rsid w:val="009F5957"/>
    <w:rsid w:val="00A43DC5"/>
    <w:rsid w:val="00DB2831"/>
    <w:rsid w:val="00DE4119"/>
    <w:rsid w:val="00FC771D"/>
    <w:rsid w:val="00FE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22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52"/>
    <w:rPr>
      <w:rFonts w:eastAsia="Times New Roman"/>
    </w:rPr>
  </w:style>
  <w:style w:type="paragraph" w:styleId="Heading2">
    <w:name w:val="heading 2"/>
    <w:basedOn w:val="Normal"/>
    <w:next w:val="Normal"/>
    <w:link w:val="Heading2Char"/>
    <w:uiPriority w:val="9"/>
    <w:semiHidden/>
    <w:unhideWhenUsed/>
    <w:qFormat/>
    <w:rsid w:val="006D01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015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D0152"/>
  </w:style>
  <w:style w:type="character" w:styleId="Hyperlink">
    <w:name w:val="Hyperlink"/>
    <w:basedOn w:val="DefaultParagraphFont"/>
    <w:uiPriority w:val="99"/>
    <w:unhideWhenUsed/>
    <w:rsid w:val="006D0152"/>
    <w:rPr>
      <w:color w:val="0000FF"/>
      <w:u w:val="single"/>
    </w:rPr>
  </w:style>
  <w:style w:type="paragraph" w:customStyle="1" w:styleId="bquote">
    <w:name w:val="bquote"/>
    <w:basedOn w:val="Normal"/>
    <w:rsid w:val="006D0152"/>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6D0152"/>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52"/>
    <w:rPr>
      <w:rFonts w:eastAsia="Times New Roman"/>
    </w:rPr>
  </w:style>
  <w:style w:type="paragraph" w:styleId="Heading2">
    <w:name w:val="heading 2"/>
    <w:basedOn w:val="Normal"/>
    <w:next w:val="Normal"/>
    <w:link w:val="Heading2Char"/>
    <w:uiPriority w:val="9"/>
    <w:semiHidden/>
    <w:unhideWhenUsed/>
    <w:qFormat/>
    <w:rsid w:val="006D01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015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D0152"/>
  </w:style>
  <w:style w:type="character" w:styleId="Hyperlink">
    <w:name w:val="Hyperlink"/>
    <w:basedOn w:val="DefaultParagraphFont"/>
    <w:uiPriority w:val="99"/>
    <w:unhideWhenUsed/>
    <w:rsid w:val="006D0152"/>
    <w:rPr>
      <w:color w:val="0000FF"/>
      <w:u w:val="single"/>
    </w:rPr>
  </w:style>
  <w:style w:type="paragraph" w:customStyle="1" w:styleId="bquote">
    <w:name w:val="bquote"/>
    <w:basedOn w:val="Normal"/>
    <w:rsid w:val="006D0152"/>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6D015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533">
      <w:bodyDiv w:val="1"/>
      <w:marLeft w:val="0"/>
      <w:marRight w:val="0"/>
      <w:marTop w:val="0"/>
      <w:marBottom w:val="0"/>
      <w:divBdr>
        <w:top w:val="none" w:sz="0" w:space="0" w:color="auto"/>
        <w:left w:val="none" w:sz="0" w:space="0" w:color="auto"/>
        <w:bottom w:val="none" w:sz="0" w:space="0" w:color="auto"/>
        <w:right w:val="none" w:sz="0" w:space="0" w:color="auto"/>
      </w:divBdr>
    </w:div>
    <w:div w:id="153837445">
      <w:bodyDiv w:val="1"/>
      <w:marLeft w:val="0"/>
      <w:marRight w:val="0"/>
      <w:marTop w:val="0"/>
      <w:marBottom w:val="0"/>
      <w:divBdr>
        <w:top w:val="none" w:sz="0" w:space="0" w:color="auto"/>
        <w:left w:val="none" w:sz="0" w:space="0" w:color="auto"/>
        <w:bottom w:val="none" w:sz="0" w:space="0" w:color="auto"/>
        <w:right w:val="none" w:sz="0" w:space="0" w:color="auto"/>
      </w:divBdr>
    </w:div>
    <w:div w:id="455761204">
      <w:bodyDiv w:val="1"/>
      <w:marLeft w:val="0"/>
      <w:marRight w:val="0"/>
      <w:marTop w:val="0"/>
      <w:marBottom w:val="0"/>
      <w:divBdr>
        <w:top w:val="none" w:sz="0" w:space="0" w:color="auto"/>
        <w:left w:val="none" w:sz="0" w:space="0" w:color="auto"/>
        <w:bottom w:val="none" w:sz="0" w:space="0" w:color="auto"/>
        <w:right w:val="none" w:sz="0" w:space="0" w:color="auto"/>
      </w:divBdr>
    </w:div>
    <w:div w:id="574318650">
      <w:bodyDiv w:val="1"/>
      <w:marLeft w:val="0"/>
      <w:marRight w:val="0"/>
      <w:marTop w:val="0"/>
      <w:marBottom w:val="0"/>
      <w:divBdr>
        <w:top w:val="none" w:sz="0" w:space="0" w:color="auto"/>
        <w:left w:val="none" w:sz="0" w:space="0" w:color="auto"/>
        <w:bottom w:val="none" w:sz="0" w:space="0" w:color="auto"/>
        <w:right w:val="none" w:sz="0" w:space="0" w:color="auto"/>
      </w:divBdr>
    </w:div>
    <w:div w:id="652872321">
      <w:bodyDiv w:val="1"/>
      <w:marLeft w:val="0"/>
      <w:marRight w:val="0"/>
      <w:marTop w:val="0"/>
      <w:marBottom w:val="0"/>
      <w:divBdr>
        <w:top w:val="none" w:sz="0" w:space="0" w:color="auto"/>
        <w:left w:val="none" w:sz="0" w:space="0" w:color="auto"/>
        <w:bottom w:val="none" w:sz="0" w:space="0" w:color="auto"/>
        <w:right w:val="none" w:sz="0" w:space="0" w:color="auto"/>
      </w:divBdr>
    </w:div>
    <w:div w:id="766461702">
      <w:bodyDiv w:val="1"/>
      <w:marLeft w:val="0"/>
      <w:marRight w:val="0"/>
      <w:marTop w:val="0"/>
      <w:marBottom w:val="0"/>
      <w:divBdr>
        <w:top w:val="none" w:sz="0" w:space="0" w:color="auto"/>
        <w:left w:val="none" w:sz="0" w:space="0" w:color="auto"/>
        <w:bottom w:val="none" w:sz="0" w:space="0" w:color="auto"/>
        <w:right w:val="none" w:sz="0" w:space="0" w:color="auto"/>
      </w:divBdr>
    </w:div>
    <w:div w:id="806238566">
      <w:bodyDiv w:val="1"/>
      <w:marLeft w:val="0"/>
      <w:marRight w:val="0"/>
      <w:marTop w:val="0"/>
      <w:marBottom w:val="0"/>
      <w:divBdr>
        <w:top w:val="none" w:sz="0" w:space="0" w:color="auto"/>
        <w:left w:val="none" w:sz="0" w:space="0" w:color="auto"/>
        <w:bottom w:val="none" w:sz="0" w:space="0" w:color="auto"/>
        <w:right w:val="none" w:sz="0" w:space="0" w:color="auto"/>
      </w:divBdr>
    </w:div>
    <w:div w:id="810057627">
      <w:bodyDiv w:val="1"/>
      <w:marLeft w:val="0"/>
      <w:marRight w:val="0"/>
      <w:marTop w:val="0"/>
      <w:marBottom w:val="0"/>
      <w:divBdr>
        <w:top w:val="none" w:sz="0" w:space="0" w:color="auto"/>
        <w:left w:val="none" w:sz="0" w:space="0" w:color="auto"/>
        <w:bottom w:val="none" w:sz="0" w:space="0" w:color="auto"/>
        <w:right w:val="none" w:sz="0" w:space="0" w:color="auto"/>
      </w:divBdr>
    </w:div>
    <w:div w:id="911813003">
      <w:bodyDiv w:val="1"/>
      <w:marLeft w:val="0"/>
      <w:marRight w:val="0"/>
      <w:marTop w:val="0"/>
      <w:marBottom w:val="0"/>
      <w:divBdr>
        <w:top w:val="none" w:sz="0" w:space="0" w:color="auto"/>
        <w:left w:val="none" w:sz="0" w:space="0" w:color="auto"/>
        <w:bottom w:val="none" w:sz="0" w:space="0" w:color="auto"/>
        <w:right w:val="none" w:sz="0" w:space="0" w:color="auto"/>
      </w:divBdr>
    </w:div>
    <w:div w:id="950671868">
      <w:bodyDiv w:val="1"/>
      <w:marLeft w:val="0"/>
      <w:marRight w:val="0"/>
      <w:marTop w:val="0"/>
      <w:marBottom w:val="0"/>
      <w:divBdr>
        <w:top w:val="none" w:sz="0" w:space="0" w:color="auto"/>
        <w:left w:val="none" w:sz="0" w:space="0" w:color="auto"/>
        <w:bottom w:val="none" w:sz="0" w:space="0" w:color="auto"/>
        <w:right w:val="none" w:sz="0" w:space="0" w:color="auto"/>
      </w:divBdr>
    </w:div>
    <w:div w:id="1553230323">
      <w:bodyDiv w:val="1"/>
      <w:marLeft w:val="0"/>
      <w:marRight w:val="0"/>
      <w:marTop w:val="0"/>
      <w:marBottom w:val="0"/>
      <w:divBdr>
        <w:top w:val="none" w:sz="0" w:space="0" w:color="auto"/>
        <w:left w:val="none" w:sz="0" w:space="0" w:color="auto"/>
        <w:bottom w:val="none" w:sz="0" w:space="0" w:color="auto"/>
        <w:right w:val="none" w:sz="0" w:space="0" w:color="auto"/>
      </w:divBdr>
    </w:div>
    <w:div w:id="1776825038">
      <w:bodyDiv w:val="1"/>
      <w:marLeft w:val="0"/>
      <w:marRight w:val="0"/>
      <w:marTop w:val="0"/>
      <w:marBottom w:val="0"/>
      <w:divBdr>
        <w:top w:val="none" w:sz="0" w:space="0" w:color="auto"/>
        <w:left w:val="none" w:sz="0" w:space="0" w:color="auto"/>
        <w:bottom w:val="none" w:sz="0" w:space="0" w:color="auto"/>
        <w:right w:val="none" w:sz="0" w:space="0" w:color="auto"/>
      </w:divBdr>
    </w:div>
    <w:div w:id="1939828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lliwellanna2@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12</Pages>
  <Words>2332</Words>
  <Characters>13298</Characters>
  <Application>Microsoft Macintosh Word</Application>
  <DocSecurity>0</DocSecurity>
  <Lines>110</Lines>
  <Paragraphs>31</Paragraphs>
  <ScaleCrop>false</ScaleCrop>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cp:lastPrinted>2019-10-30T21:23:00Z</cp:lastPrinted>
  <dcterms:created xsi:type="dcterms:W3CDTF">2019-10-29T20:54:00Z</dcterms:created>
  <dcterms:modified xsi:type="dcterms:W3CDTF">2019-10-30T21:23:00Z</dcterms:modified>
</cp:coreProperties>
</file>