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23" w:rsidRPr="003E7323" w:rsidRDefault="003E7323" w:rsidP="003E7323">
      <w:pPr>
        <w:tabs>
          <w:tab w:val="left" w:pos="9360"/>
          <w:tab w:val="left" w:pos="9450"/>
        </w:tabs>
        <w:ind w:left="-720" w:right="-630"/>
        <w:jc w:val="center"/>
        <w:rPr>
          <w:b/>
          <w:sz w:val="40"/>
          <w:szCs w:val="40"/>
        </w:rPr>
      </w:pPr>
      <w:r w:rsidRPr="003E7323">
        <w:rPr>
          <w:b/>
          <w:sz w:val="40"/>
          <w:szCs w:val="40"/>
        </w:rPr>
        <w:t>The Nativity of the Holy Virgin</w:t>
      </w:r>
    </w:p>
    <w:p w:rsidR="003E7323" w:rsidRPr="003E7323" w:rsidRDefault="003E7323" w:rsidP="003E7323">
      <w:pPr>
        <w:tabs>
          <w:tab w:val="left" w:pos="9360"/>
          <w:tab w:val="left" w:pos="9450"/>
        </w:tabs>
        <w:ind w:left="-720" w:right="-630"/>
        <w:jc w:val="center"/>
        <w:rPr>
          <w:b/>
          <w:sz w:val="40"/>
          <w:szCs w:val="40"/>
        </w:rPr>
      </w:pPr>
      <w:r w:rsidRPr="003E7323">
        <w:rPr>
          <w:b/>
          <w:sz w:val="40"/>
          <w:szCs w:val="40"/>
        </w:rPr>
        <w:t>RUSSIAN ORTHODOX GREEK CATHOLIC CHURCH</w:t>
      </w:r>
    </w:p>
    <w:p w:rsidR="003E7323" w:rsidRPr="003E7323" w:rsidRDefault="003E7323" w:rsidP="003E7323">
      <w:pPr>
        <w:tabs>
          <w:tab w:val="left" w:pos="9360"/>
          <w:tab w:val="left" w:pos="9450"/>
        </w:tabs>
        <w:ind w:left="-720" w:right="-630"/>
        <w:jc w:val="center"/>
        <w:rPr>
          <w:b/>
          <w:sz w:val="40"/>
          <w:szCs w:val="40"/>
        </w:rPr>
      </w:pPr>
      <w:r w:rsidRPr="003E7323">
        <w:rPr>
          <w:b/>
          <w:sz w:val="40"/>
          <w:szCs w:val="40"/>
        </w:rPr>
        <w:t>1220 CRANE STREET</w:t>
      </w:r>
    </w:p>
    <w:p w:rsidR="003E7323" w:rsidRPr="003E7323" w:rsidRDefault="003E7323" w:rsidP="003E7323">
      <w:pPr>
        <w:tabs>
          <w:tab w:val="left" w:pos="9360"/>
          <w:tab w:val="left" w:pos="9450"/>
        </w:tabs>
        <w:ind w:left="-720" w:right="-630"/>
        <w:jc w:val="center"/>
        <w:rPr>
          <w:b/>
          <w:sz w:val="40"/>
          <w:szCs w:val="40"/>
        </w:rPr>
      </w:pPr>
      <w:r w:rsidRPr="003E7323">
        <w:rPr>
          <w:b/>
          <w:sz w:val="40"/>
          <w:szCs w:val="40"/>
        </w:rPr>
        <w:t>MENLO PARK,  CALIFORNIA 94025</w:t>
      </w:r>
    </w:p>
    <w:p w:rsidR="003E7323" w:rsidRPr="003E7323" w:rsidRDefault="003E7323" w:rsidP="003E7323">
      <w:pPr>
        <w:tabs>
          <w:tab w:val="left" w:pos="9360"/>
          <w:tab w:val="left" w:pos="9450"/>
        </w:tabs>
        <w:ind w:left="-720" w:right="-630"/>
        <w:jc w:val="center"/>
        <w:rPr>
          <w:b/>
          <w:sz w:val="40"/>
          <w:szCs w:val="40"/>
        </w:rPr>
      </w:pPr>
      <w:r w:rsidRPr="003E7323">
        <w:rPr>
          <w:b/>
          <w:sz w:val="40"/>
          <w:szCs w:val="40"/>
        </w:rPr>
        <w:t xml:space="preserve">(650)  326-5622 </w:t>
      </w:r>
    </w:p>
    <w:p w:rsidR="003E7323" w:rsidRPr="003E7323" w:rsidRDefault="003E7323" w:rsidP="003E7323">
      <w:pPr>
        <w:tabs>
          <w:tab w:val="left" w:pos="9360"/>
          <w:tab w:val="left" w:pos="9450"/>
        </w:tabs>
        <w:ind w:left="-720" w:right="-630"/>
        <w:jc w:val="center"/>
        <w:rPr>
          <w:b/>
          <w:sz w:val="40"/>
          <w:szCs w:val="40"/>
        </w:rPr>
      </w:pPr>
      <w:r w:rsidRPr="003E7323">
        <w:rPr>
          <w:b/>
          <w:sz w:val="40"/>
          <w:szCs w:val="40"/>
        </w:rPr>
        <w:t xml:space="preserve">tserkov.org </w:t>
      </w:r>
    </w:p>
    <w:p w:rsidR="003E7323" w:rsidRPr="003E7323" w:rsidRDefault="003E7323" w:rsidP="003E7323">
      <w:pPr>
        <w:tabs>
          <w:tab w:val="left" w:pos="9360"/>
          <w:tab w:val="left" w:pos="9450"/>
        </w:tabs>
        <w:ind w:left="-720" w:right="-630"/>
        <w:rPr>
          <w:b/>
          <w:sz w:val="40"/>
          <w:szCs w:val="40"/>
        </w:rPr>
      </w:pPr>
    </w:p>
    <w:p w:rsidR="003E7323" w:rsidRPr="003E7323" w:rsidRDefault="003E7323" w:rsidP="003E7323">
      <w:pPr>
        <w:tabs>
          <w:tab w:val="left" w:pos="9360"/>
          <w:tab w:val="left" w:pos="9450"/>
        </w:tabs>
        <w:ind w:left="-720" w:right="-630"/>
        <w:rPr>
          <w:b/>
          <w:sz w:val="40"/>
          <w:szCs w:val="40"/>
          <w:lang w:val="ru-RU"/>
        </w:rPr>
      </w:pPr>
      <w:r w:rsidRPr="003E7323">
        <w:rPr>
          <w:b/>
          <w:sz w:val="40"/>
          <w:szCs w:val="40"/>
          <w:lang w:val="ru-RU"/>
        </w:rPr>
        <w:t xml:space="preserve">9-е Воскресенье После Троицы – </w:t>
      </w:r>
      <w:r w:rsidRPr="003E7323">
        <w:rPr>
          <w:b/>
          <w:sz w:val="40"/>
          <w:szCs w:val="40"/>
          <w:lang w:val="ru-RU"/>
        </w:rPr>
        <w:t>Свв. Отцов Шести Вселенских Соборов</w:t>
      </w:r>
      <w:r w:rsidRPr="003E7323">
        <w:rPr>
          <w:b/>
          <w:sz w:val="40"/>
          <w:szCs w:val="40"/>
          <w:lang w:val="ru-RU"/>
        </w:rPr>
        <w:t xml:space="preserve"> –</w:t>
      </w:r>
      <w:r w:rsidRPr="003E7323">
        <w:rPr>
          <w:b/>
          <w:sz w:val="40"/>
          <w:szCs w:val="40"/>
          <w:lang w:val="ru-RU"/>
        </w:rPr>
        <w:t xml:space="preserve"> </w:t>
      </w:r>
      <w:r w:rsidRPr="003E7323">
        <w:rPr>
          <w:b/>
          <w:sz w:val="40"/>
          <w:szCs w:val="40"/>
          <w:lang w:val="ru-RU"/>
        </w:rPr>
        <w:t>Глас 8</w:t>
      </w:r>
    </w:p>
    <w:p w:rsidR="003E7323" w:rsidRPr="003E7323" w:rsidRDefault="003E7323" w:rsidP="003E7323">
      <w:pPr>
        <w:tabs>
          <w:tab w:val="left" w:pos="9360"/>
          <w:tab w:val="left" w:pos="9450"/>
        </w:tabs>
        <w:ind w:left="-720" w:right="-630"/>
        <w:rPr>
          <w:b/>
          <w:sz w:val="40"/>
          <w:szCs w:val="40"/>
          <w:lang w:val="ru-RU"/>
        </w:rPr>
      </w:pPr>
    </w:p>
    <w:p w:rsidR="003E7323" w:rsidRPr="003E7323" w:rsidRDefault="003E7323" w:rsidP="003E7323">
      <w:pPr>
        <w:tabs>
          <w:tab w:val="left" w:pos="9360"/>
          <w:tab w:val="left" w:pos="9450"/>
        </w:tabs>
        <w:ind w:left="-720" w:right="-630"/>
        <w:rPr>
          <w:b/>
          <w:sz w:val="40"/>
          <w:szCs w:val="40"/>
          <w:lang w:val="ru-RU"/>
        </w:rPr>
      </w:pPr>
      <w:r w:rsidRPr="003E7323">
        <w:rPr>
          <w:b/>
          <w:sz w:val="40"/>
          <w:szCs w:val="40"/>
          <w:lang w:val="ru-RU"/>
        </w:rPr>
        <w:t>Тропари и Кондаки после Малого Входа:</w:t>
      </w:r>
    </w:p>
    <w:p w:rsidR="003E7323" w:rsidRPr="003E7323" w:rsidRDefault="003E7323" w:rsidP="003E7323">
      <w:pPr>
        <w:tabs>
          <w:tab w:val="left" w:pos="9360"/>
          <w:tab w:val="left" w:pos="9450"/>
        </w:tabs>
        <w:ind w:left="-720" w:right="-630"/>
        <w:rPr>
          <w:rFonts w:eastAsiaTheme="minorEastAsia"/>
          <w:sz w:val="40"/>
          <w:szCs w:val="40"/>
        </w:rPr>
      </w:pPr>
    </w:p>
    <w:p w:rsidR="003E7323" w:rsidRPr="003E7323" w:rsidRDefault="003E7323" w:rsidP="003E7323">
      <w:pPr>
        <w:tabs>
          <w:tab w:val="left" w:pos="9360"/>
          <w:tab w:val="left" w:pos="9450"/>
        </w:tabs>
        <w:ind w:left="-720" w:right="-630"/>
        <w:rPr>
          <w:rFonts w:eastAsiaTheme="minorEastAsia"/>
          <w:b/>
          <w:sz w:val="40"/>
          <w:szCs w:val="40"/>
        </w:rPr>
      </w:pPr>
      <w:r w:rsidRPr="003E7323">
        <w:rPr>
          <w:rFonts w:eastAsiaTheme="minorEastAsia"/>
          <w:b/>
          <w:sz w:val="40"/>
          <w:szCs w:val="40"/>
        </w:rPr>
        <w:t>Тропарь Воскресный Глас 8:</w:t>
      </w:r>
    </w:p>
    <w:p w:rsidR="003E7323" w:rsidRPr="003E7323" w:rsidRDefault="003E7323" w:rsidP="003E7323">
      <w:pPr>
        <w:tabs>
          <w:tab w:val="left" w:pos="9450"/>
        </w:tabs>
        <w:ind w:left="-720" w:right="-630"/>
        <w:rPr>
          <w:sz w:val="40"/>
          <w:szCs w:val="40"/>
          <w:lang w:val="ru-RU"/>
        </w:rPr>
      </w:pPr>
      <w:r w:rsidRPr="003E7323">
        <w:rPr>
          <w:sz w:val="40"/>
          <w:szCs w:val="40"/>
          <w:shd w:val="clear" w:color="auto" w:fill="FFFFFF"/>
          <w:lang w:val="ru-RU"/>
        </w:rPr>
        <w:t>С высоты снизшел еси, Благоутробне,/ погребение приял еси тридневное,/ да нас свободиши страстей,// Животе и Воскресение наше, Господи, слава Тебе.</w:t>
      </w:r>
    </w:p>
    <w:p w:rsidR="003E7323" w:rsidRPr="003E7323" w:rsidRDefault="003E7323" w:rsidP="003E7323">
      <w:pPr>
        <w:tabs>
          <w:tab w:val="left" w:pos="9360"/>
          <w:tab w:val="left" w:pos="9450"/>
        </w:tabs>
        <w:ind w:left="-720" w:right="-630"/>
        <w:rPr>
          <w:rFonts w:eastAsiaTheme="minorEastAsia"/>
          <w:sz w:val="40"/>
          <w:szCs w:val="40"/>
        </w:rPr>
      </w:pPr>
    </w:p>
    <w:p w:rsidR="003E7323" w:rsidRPr="003E7323" w:rsidRDefault="003E7323" w:rsidP="003E7323">
      <w:pPr>
        <w:widowControl w:val="0"/>
        <w:tabs>
          <w:tab w:val="left" w:pos="9450"/>
        </w:tabs>
        <w:autoSpaceDE w:val="0"/>
        <w:autoSpaceDN w:val="0"/>
        <w:adjustRightInd w:val="0"/>
        <w:ind w:left="-720" w:right="-630"/>
        <w:rPr>
          <w:rFonts w:eastAsiaTheme="minorEastAsia"/>
          <w:b/>
          <w:bCs/>
          <w:sz w:val="40"/>
          <w:szCs w:val="40"/>
        </w:rPr>
      </w:pPr>
      <w:r w:rsidRPr="003E7323">
        <w:rPr>
          <w:rFonts w:eastAsiaTheme="minorEastAsia"/>
          <w:b/>
          <w:bCs/>
          <w:sz w:val="40"/>
          <w:szCs w:val="40"/>
        </w:rPr>
        <w:t>Тропарь X</w:t>
      </w:r>
      <w:r w:rsidRPr="003E7323">
        <w:rPr>
          <w:rFonts w:eastAsiaTheme="minorEastAsia"/>
          <w:b/>
          <w:bCs/>
          <w:sz w:val="40"/>
          <w:szCs w:val="40"/>
          <w:lang w:val="ru-RU"/>
        </w:rPr>
        <w:t>рама</w:t>
      </w:r>
      <w:r w:rsidRPr="003E7323">
        <w:rPr>
          <w:rFonts w:eastAsiaTheme="minorEastAsia"/>
          <w:b/>
          <w:bCs/>
          <w:sz w:val="40"/>
          <w:szCs w:val="40"/>
        </w:rPr>
        <w:t xml:space="preserve"> Глас 4:</w:t>
      </w:r>
    </w:p>
    <w:p w:rsidR="003E7323" w:rsidRPr="003E7323" w:rsidRDefault="003E7323" w:rsidP="003E7323">
      <w:pPr>
        <w:widowControl w:val="0"/>
        <w:tabs>
          <w:tab w:val="left" w:pos="9450"/>
        </w:tabs>
        <w:autoSpaceDE w:val="0"/>
        <w:autoSpaceDN w:val="0"/>
        <w:adjustRightInd w:val="0"/>
        <w:ind w:left="-720" w:right="-630"/>
        <w:rPr>
          <w:rFonts w:eastAsiaTheme="minorEastAsia"/>
          <w:iCs/>
          <w:sz w:val="40"/>
          <w:szCs w:val="40"/>
        </w:rPr>
      </w:pPr>
      <w:r w:rsidRPr="003E7323">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3E7323" w:rsidRPr="003E7323" w:rsidRDefault="003E7323" w:rsidP="003E7323">
      <w:pPr>
        <w:widowControl w:val="0"/>
        <w:tabs>
          <w:tab w:val="left" w:pos="9450"/>
        </w:tabs>
        <w:autoSpaceDE w:val="0"/>
        <w:autoSpaceDN w:val="0"/>
        <w:adjustRightInd w:val="0"/>
        <w:ind w:left="-720" w:right="-630"/>
        <w:rPr>
          <w:rFonts w:eastAsiaTheme="minorEastAsia"/>
          <w:sz w:val="40"/>
          <w:szCs w:val="40"/>
        </w:rPr>
      </w:pPr>
    </w:p>
    <w:p w:rsidR="003E7323" w:rsidRPr="003E7323" w:rsidRDefault="003E7323" w:rsidP="003E7323">
      <w:pPr>
        <w:widowControl w:val="0"/>
        <w:tabs>
          <w:tab w:val="left" w:pos="9450"/>
        </w:tabs>
        <w:autoSpaceDE w:val="0"/>
        <w:autoSpaceDN w:val="0"/>
        <w:adjustRightInd w:val="0"/>
        <w:ind w:left="-720" w:right="-630"/>
        <w:rPr>
          <w:rFonts w:eastAsiaTheme="minorEastAsia"/>
          <w:b/>
          <w:sz w:val="40"/>
          <w:szCs w:val="40"/>
        </w:rPr>
      </w:pPr>
      <w:r w:rsidRPr="003E7323">
        <w:rPr>
          <w:rFonts w:eastAsiaTheme="minorEastAsia"/>
          <w:b/>
          <w:sz w:val="40"/>
          <w:szCs w:val="40"/>
        </w:rPr>
        <w:t xml:space="preserve">Тропарь </w:t>
      </w:r>
      <w:r w:rsidRPr="003E7323">
        <w:rPr>
          <w:rFonts w:eastAsiaTheme="minorEastAsia"/>
          <w:b/>
          <w:sz w:val="40"/>
          <w:szCs w:val="40"/>
          <w:lang w:val="ru-RU"/>
        </w:rPr>
        <w:t>Свв. Отцев</w:t>
      </w:r>
      <w:r w:rsidRPr="003E7323">
        <w:rPr>
          <w:rFonts w:eastAsiaTheme="minorEastAsia"/>
          <w:b/>
          <w:sz w:val="40"/>
          <w:szCs w:val="40"/>
        </w:rPr>
        <w:t xml:space="preserve"> Глас 8:</w:t>
      </w:r>
    </w:p>
    <w:p w:rsidR="003E7323" w:rsidRPr="003E7323" w:rsidRDefault="003E7323" w:rsidP="003E7323">
      <w:pPr>
        <w:ind w:left="-720" w:right="-630"/>
        <w:rPr>
          <w:sz w:val="40"/>
          <w:szCs w:val="40"/>
        </w:rPr>
      </w:pPr>
      <w:r w:rsidRPr="003E7323">
        <w:rPr>
          <w:sz w:val="40"/>
          <w:szCs w:val="40"/>
          <w:shd w:val="clear" w:color="auto" w:fill="F5F5F5"/>
        </w:rPr>
        <w:t>Препрославлен еси, Христе Боже наш,/ светила на земли отцы наша основавый/ и теми ко истинней вере вся ны наставивый,// Многоблагоутробне, слава Тебе.</w:t>
      </w:r>
    </w:p>
    <w:p w:rsidR="003E7323" w:rsidRPr="003E7323" w:rsidRDefault="003E7323" w:rsidP="003E7323">
      <w:pPr>
        <w:widowControl w:val="0"/>
        <w:tabs>
          <w:tab w:val="left" w:pos="9450"/>
        </w:tabs>
        <w:autoSpaceDE w:val="0"/>
        <w:autoSpaceDN w:val="0"/>
        <w:adjustRightInd w:val="0"/>
        <w:ind w:left="-720" w:right="-630"/>
        <w:rPr>
          <w:rFonts w:eastAsiaTheme="minorEastAsia"/>
          <w:b/>
          <w:sz w:val="40"/>
          <w:szCs w:val="40"/>
        </w:rPr>
      </w:pPr>
      <w:r w:rsidRPr="003E7323">
        <w:rPr>
          <w:rFonts w:eastAsiaTheme="minorEastAsia"/>
          <w:b/>
          <w:sz w:val="40"/>
          <w:szCs w:val="40"/>
        </w:rPr>
        <w:t xml:space="preserve"> </w:t>
      </w:r>
    </w:p>
    <w:p w:rsidR="003E7323" w:rsidRPr="003E7323" w:rsidRDefault="003E7323" w:rsidP="003E7323">
      <w:pPr>
        <w:widowControl w:val="0"/>
        <w:tabs>
          <w:tab w:val="left" w:pos="9450"/>
        </w:tabs>
        <w:autoSpaceDE w:val="0"/>
        <w:autoSpaceDN w:val="0"/>
        <w:adjustRightInd w:val="0"/>
        <w:ind w:left="-720" w:right="-630"/>
        <w:rPr>
          <w:rFonts w:eastAsiaTheme="minorEastAsia"/>
          <w:b/>
          <w:sz w:val="40"/>
          <w:szCs w:val="40"/>
        </w:rPr>
      </w:pPr>
      <w:r w:rsidRPr="003E7323">
        <w:rPr>
          <w:rFonts w:eastAsiaTheme="minorEastAsia"/>
          <w:b/>
          <w:sz w:val="40"/>
          <w:szCs w:val="40"/>
        </w:rPr>
        <w:lastRenderedPageBreak/>
        <w:t>Кондак Воскресный Глас 8:</w:t>
      </w:r>
    </w:p>
    <w:p w:rsidR="003E7323" w:rsidRPr="003E7323" w:rsidRDefault="003E7323" w:rsidP="003E7323">
      <w:pPr>
        <w:widowControl w:val="0"/>
        <w:tabs>
          <w:tab w:val="left" w:pos="9450"/>
        </w:tabs>
        <w:autoSpaceDE w:val="0"/>
        <w:autoSpaceDN w:val="0"/>
        <w:adjustRightInd w:val="0"/>
        <w:ind w:left="-720" w:right="-630"/>
        <w:rPr>
          <w:rFonts w:eastAsiaTheme="minorEastAsia"/>
          <w:sz w:val="40"/>
          <w:szCs w:val="40"/>
        </w:rPr>
      </w:pPr>
      <w:r w:rsidRPr="003E7323">
        <w:rPr>
          <w:rFonts w:eastAsiaTheme="minorEastAsia"/>
          <w:sz w:val="40"/>
          <w:szCs w:val="40"/>
        </w:rPr>
        <w:t>Воскрес из гроба, умершия воздвигл еси,/ и Адама воскресил еси,/ и Ева ликует во Твоем Воскресении,/ и мирстии концы торжествуют// еже из мертвых востанием Твоим, Многомилостиве.</w:t>
      </w:r>
    </w:p>
    <w:p w:rsidR="003E7323" w:rsidRPr="003E7323" w:rsidRDefault="003E7323" w:rsidP="003E7323">
      <w:pPr>
        <w:widowControl w:val="0"/>
        <w:tabs>
          <w:tab w:val="left" w:pos="9450"/>
        </w:tabs>
        <w:autoSpaceDE w:val="0"/>
        <w:autoSpaceDN w:val="0"/>
        <w:adjustRightInd w:val="0"/>
        <w:ind w:left="-720" w:right="-630"/>
        <w:rPr>
          <w:rFonts w:eastAsiaTheme="minorEastAsia"/>
          <w:sz w:val="40"/>
          <w:szCs w:val="40"/>
        </w:rPr>
      </w:pPr>
    </w:p>
    <w:p w:rsidR="003E7323" w:rsidRPr="003E7323" w:rsidRDefault="003E7323" w:rsidP="003E7323">
      <w:pPr>
        <w:widowControl w:val="0"/>
        <w:tabs>
          <w:tab w:val="left" w:pos="9450"/>
        </w:tabs>
        <w:autoSpaceDE w:val="0"/>
        <w:autoSpaceDN w:val="0"/>
        <w:adjustRightInd w:val="0"/>
        <w:ind w:left="-720" w:right="-630"/>
        <w:rPr>
          <w:rFonts w:eastAsiaTheme="minorEastAsia"/>
          <w:b/>
          <w:sz w:val="40"/>
          <w:szCs w:val="40"/>
        </w:rPr>
      </w:pPr>
      <w:r w:rsidRPr="003E7323">
        <w:rPr>
          <w:rFonts w:eastAsiaTheme="minorEastAsia"/>
          <w:b/>
          <w:sz w:val="40"/>
          <w:szCs w:val="40"/>
        </w:rPr>
        <w:t xml:space="preserve">Кондак </w:t>
      </w:r>
      <w:r w:rsidRPr="003E7323">
        <w:rPr>
          <w:rFonts w:eastAsiaTheme="minorEastAsia"/>
          <w:b/>
          <w:sz w:val="40"/>
          <w:szCs w:val="40"/>
          <w:lang w:val="ru-RU"/>
        </w:rPr>
        <w:t>Свв. Отцов</w:t>
      </w:r>
      <w:r w:rsidRPr="003E7323">
        <w:rPr>
          <w:rFonts w:eastAsiaTheme="minorEastAsia"/>
          <w:b/>
          <w:sz w:val="40"/>
          <w:szCs w:val="40"/>
        </w:rPr>
        <w:t xml:space="preserve"> Глас 8</w:t>
      </w:r>
      <w:r w:rsidRPr="003E7323">
        <w:rPr>
          <w:rFonts w:eastAsiaTheme="minorEastAsia"/>
          <w:b/>
          <w:sz w:val="40"/>
          <w:szCs w:val="40"/>
        </w:rPr>
        <w:t>:</w:t>
      </w:r>
    </w:p>
    <w:p w:rsidR="003E7323" w:rsidRPr="003E7323" w:rsidRDefault="003E7323" w:rsidP="003E7323">
      <w:pPr>
        <w:tabs>
          <w:tab w:val="left" w:pos="9360"/>
          <w:tab w:val="left" w:pos="9450"/>
        </w:tabs>
        <w:ind w:left="-720" w:right="-630"/>
        <w:rPr>
          <w:sz w:val="40"/>
          <w:szCs w:val="40"/>
          <w:shd w:val="clear" w:color="auto" w:fill="F5F5F5"/>
        </w:rPr>
      </w:pPr>
      <w:r w:rsidRPr="003E7323">
        <w:rPr>
          <w:sz w:val="40"/>
          <w:szCs w:val="40"/>
          <w:shd w:val="clear" w:color="auto" w:fill="F5F5F5"/>
        </w:rPr>
        <w:t>Апостол проповедание и отец догматы/ Церкве едину веру запечатлеша,/ яже и ризу носящи истины, истканну от еже свыше богословия,// исправляет и славит благочестия великое таинство.</w:t>
      </w:r>
    </w:p>
    <w:p w:rsidR="003E7323" w:rsidRPr="003E7323" w:rsidRDefault="003E7323" w:rsidP="003E7323">
      <w:pPr>
        <w:tabs>
          <w:tab w:val="left" w:pos="9360"/>
          <w:tab w:val="left" w:pos="9450"/>
        </w:tabs>
        <w:ind w:left="-720" w:right="-630"/>
        <w:rPr>
          <w:rFonts w:eastAsiaTheme="minorEastAsia"/>
          <w:b/>
          <w:iCs/>
          <w:sz w:val="40"/>
          <w:szCs w:val="40"/>
        </w:rPr>
      </w:pPr>
      <w:r w:rsidRPr="003E7323">
        <w:rPr>
          <w:rFonts w:eastAsiaTheme="minorEastAsia"/>
          <w:b/>
          <w:iCs/>
          <w:sz w:val="40"/>
          <w:szCs w:val="40"/>
        </w:rPr>
        <w:t xml:space="preserve"> </w:t>
      </w:r>
    </w:p>
    <w:p w:rsidR="003E7323" w:rsidRPr="003E7323" w:rsidRDefault="003E7323" w:rsidP="003E7323">
      <w:pPr>
        <w:tabs>
          <w:tab w:val="left" w:pos="9360"/>
          <w:tab w:val="left" w:pos="9450"/>
        </w:tabs>
        <w:ind w:left="-720" w:right="-630"/>
        <w:rPr>
          <w:rFonts w:eastAsiaTheme="minorEastAsia"/>
          <w:b/>
          <w:iCs/>
          <w:sz w:val="40"/>
          <w:szCs w:val="40"/>
        </w:rPr>
      </w:pPr>
      <w:r w:rsidRPr="003E7323">
        <w:rPr>
          <w:rFonts w:eastAsiaTheme="minorEastAsia"/>
          <w:b/>
          <w:iCs/>
          <w:sz w:val="40"/>
          <w:szCs w:val="40"/>
        </w:rPr>
        <w:t xml:space="preserve">Кондак Храма Глас 4: </w:t>
      </w:r>
    </w:p>
    <w:p w:rsidR="003E7323" w:rsidRPr="003E7323" w:rsidRDefault="003E7323" w:rsidP="003E7323">
      <w:pPr>
        <w:tabs>
          <w:tab w:val="left" w:pos="9360"/>
          <w:tab w:val="left" w:pos="9450"/>
        </w:tabs>
        <w:ind w:left="-720" w:right="-630"/>
        <w:rPr>
          <w:rFonts w:eastAsiaTheme="minorEastAsia"/>
          <w:iCs/>
          <w:sz w:val="40"/>
          <w:szCs w:val="40"/>
        </w:rPr>
      </w:pPr>
      <w:r w:rsidRPr="003E7323">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3E7323" w:rsidRPr="003E7323" w:rsidRDefault="003E7323" w:rsidP="003E7323">
      <w:pPr>
        <w:tabs>
          <w:tab w:val="left" w:pos="9360"/>
          <w:tab w:val="left" w:pos="9450"/>
        </w:tabs>
        <w:ind w:left="-720" w:right="-630"/>
        <w:rPr>
          <w:rFonts w:eastAsiaTheme="minorEastAsia"/>
          <w:iCs/>
          <w:sz w:val="40"/>
          <w:szCs w:val="40"/>
        </w:rPr>
      </w:pPr>
    </w:p>
    <w:p w:rsidR="003E7323" w:rsidRPr="003E7323" w:rsidRDefault="003E7323" w:rsidP="003E7323">
      <w:pPr>
        <w:tabs>
          <w:tab w:val="left" w:pos="9360"/>
          <w:tab w:val="left" w:pos="9450"/>
        </w:tabs>
        <w:ind w:left="-720" w:right="-630"/>
        <w:rPr>
          <w:rFonts w:eastAsiaTheme="minorEastAsia"/>
          <w:iCs/>
          <w:sz w:val="40"/>
          <w:szCs w:val="40"/>
        </w:rPr>
      </w:pPr>
      <w:r w:rsidRPr="003E7323">
        <w:rPr>
          <w:rFonts w:eastAsiaTheme="minorEastAsia"/>
          <w:b/>
          <w:iCs/>
          <w:sz w:val="40"/>
          <w:szCs w:val="40"/>
        </w:rPr>
        <w:t>Первое Послание к Коринфянам (3:9-17):</w:t>
      </w:r>
    </w:p>
    <w:p w:rsidR="003E7323" w:rsidRPr="003E7323" w:rsidRDefault="003E7323" w:rsidP="003E7323">
      <w:pPr>
        <w:pStyle w:val="bquote"/>
        <w:shd w:val="clear" w:color="auto" w:fill="FFFFFF"/>
        <w:ind w:left="-720" w:right="-630"/>
        <w:jc w:val="both"/>
        <w:rPr>
          <w:rFonts w:ascii="Times New Roman" w:hAnsi="Times New Roman"/>
          <w:bCs/>
          <w:sz w:val="40"/>
          <w:szCs w:val="40"/>
        </w:rPr>
      </w:pPr>
      <w:r w:rsidRPr="003E7323">
        <w:rPr>
          <w:rFonts w:ascii="Times New Roman" w:hAnsi="Times New Roman"/>
          <w:bCs/>
          <w:sz w:val="40"/>
          <w:szCs w:val="40"/>
          <w:vertAlign w:val="superscript"/>
        </w:rPr>
        <w:t>9</w:t>
      </w:r>
      <w:r w:rsidRPr="003E7323">
        <w:rPr>
          <w:rFonts w:ascii="Times New Roman" w:hAnsi="Times New Roman"/>
          <w:bCs/>
          <w:sz w:val="40"/>
          <w:szCs w:val="40"/>
        </w:rPr>
        <w:t>Ибо мы соработники у Бога,</w:t>
      </w:r>
      <w:r w:rsidRPr="003E7323">
        <w:rPr>
          <w:rStyle w:val="apple-converted-space"/>
          <w:rFonts w:ascii="Times New Roman" w:hAnsi="Times New Roman"/>
          <w:bCs/>
          <w:sz w:val="40"/>
          <w:szCs w:val="40"/>
        </w:rPr>
        <w:t> </w:t>
      </w:r>
      <w:r w:rsidRPr="003E7323">
        <w:rPr>
          <w:rFonts w:ascii="Times New Roman" w:hAnsi="Times New Roman"/>
          <w:bCs/>
          <w:i/>
          <w:iCs/>
          <w:sz w:val="40"/>
          <w:szCs w:val="40"/>
        </w:rPr>
        <w:t>а</w:t>
      </w:r>
      <w:r w:rsidRPr="003E7323">
        <w:rPr>
          <w:rStyle w:val="apple-converted-space"/>
          <w:rFonts w:ascii="Times New Roman" w:hAnsi="Times New Roman"/>
          <w:bCs/>
          <w:sz w:val="40"/>
          <w:szCs w:val="40"/>
        </w:rPr>
        <w:t> </w:t>
      </w:r>
      <w:r w:rsidRPr="003E7323">
        <w:rPr>
          <w:rFonts w:ascii="Times New Roman" w:hAnsi="Times New Roman"/>
          <w:bCs/>
          <w:sz w:val="40"/>
          <w:szCs w:val="40"/>
        </w:rPr>
        <w:t>вы Божия нива, Божие строение.</w:t>
      </w:r>
      <w:bookmarkStart w:id="0" w:name="3-10"/>
      <w:bookmarkEnd w:id="0"/>
      <w:r w:rsidRPr="003E7323">
        <w:rPr>
          <w:rFonts w:ascii="Times New Roman" w:hAnsi="Times New Roman"/>
          <w:sz w:val="40"/>
          <w:szCs w:val="40"/>
        </w:rPr>
        <w:t xml:space="preserve"> </w:t>
      </w:r>
      <w:r w:rsidRPr="003E7323">
        <w:rPr>
          <w:rFonts w:ascii="Times New Roman" w:hAnsi="Times New Roman"/>
          <w:bCs/>
          <w:sz w:val="40"/>
          <w:szCs w:val="40"/>
          <w:vertAlign w:val="superscript"/>
        </w:rPr>
        <w:t>10</w:t>
      </w:r>
      <w:r w:rsidRPr="003E7323">
        <w:rPr>
          <w:rFonts w:ascii="Times New Roman" w:hAnsi="Times New Roman"/>
          <w:bCs/>
          <w:sz w:val="40"/>
          <w:szCs w:val="40"/>
        </w:rPr>
        <w:t>Я, по данной мне от Бога благодати, как мудрый строитель, положил основание, а другой строит на</w:t>
      </w:r>
      <w:r w:rsidRPr="003E7323">
        <w:rPr>
          <w:rStyle w:val="apple-converted-space"/>
          <w:rFonts w:ascii="Times New Roman" w:hAnsi="Times New Roman"/>
          <w:bCs/>
          <w:sz w:val="40"/>
          <w:szCs w:val="40"/>
        </w:rPr>
        <w:t> </w:t>
      </w:r>
      <w:r w:rsidRPr="003E7323">
        <w:rPr>
          <w:rFonts w:ascii="Times New Roman" w:hAnsi="Times New Roman"/>
          <w:bCs/>
          <w:i/>
          <w:iCs/>
          <w:sz w:val="40"/>
          <w:szCs w:val="40"/>
        </w:rPr>
        <w:t>нем;</w:t>
      </w:r>
      <w:r w:rsidRPr="003E7323">
        <w:rPr>
          <w:rStyle w:val="apple-converted-space"/>
          <w:rFonts w:ascii="Times New Roman" w:hAnsi="Times New Roman"/>
          <w:bCs/>
          <w:sz w:val="40"/>
          <w:szCs w:val="40"/>
        </w:rPr>
        <w:t> </w:t>
      </w:r>
      <w:r w:rsidRPr="003E7323">
        <w:rPr>
          <w:rFonts w:ascii="Times New Roman" w:hAnsi="Times New Roman"/>
          <w:bCs/>
          <w:sz w:val="40"/>
          <w:szCs w:val="40"/>
        </w:rPr>
        <w:t>но каждый смотри, ка́к строит.</w:t>
      </w:r>
      <w:bookmarkStart w:id="1" w:name="3-11"/>
      <w:bookmarkEnd w:id="1"/>
      <w:r w:rsidRPr="003E7323">
        <w:rPr>
          <w:rFonts w:ascii="Times New Roman" w:hAnsi="Times New Roman"/>
          <w:sz w:val="40"/>
          <w:szCs w:val="40"/>
        </w:rPr>
        <w:t xml:space="preserve"> </w:t>
      </w:r>
      <w:r w:rsidRPr="003E7323">
        <w:rPr>
          <w:rFonts w:ascii="Times New Roman" w:hAnsi="Times New Roman"/>
          <w:bCs/>
          <w:sz w:val="40"/>
          <w:szCs w:val="40"/>
          <w:vertAlign w:val="superscript"/>
        </w:rPr>
        <w:t>11</w:t>
      </w:r>
      <w:r w:rsidRPr="003E7323">
        <w:rPr>
          <w:rFonts w:ascii="Times New Roman" w:hAnsi="Times New Roman"/>
          <w:bCs/>
          <w:sz w:val="40"/>
          <w:szCs w:val="40"/>
        </w:rPr>
        <w:t>Ибо никто не может положить другого основания, кроме положенного, которое есть Иисус Христос.</w:t>
      </w:r>
      <w:bookmarkStart w:id="2" w:name="3-12"/>
      <w:bookmarkEnd w:id="2"/>
      <w:r w:rsidRPr="003E7323">
        <w:rPr>
          <w:rFonts w:ascii="Times New Roman" w:hAnsi="Times New Roman"/>
          <w:sz w:val="40"/>
          <w:szCs w:val="40"/>
        </w:rPr>
        <w:t xml:space="preserve"> </w:t>
      </w:r>
      <w:r w:rsidRPr="003E7323">
        <w:rPr>
          <w:rFonts w:ascii="Times New Roman" w:hAnsi="Times New Roman"/>
          <w:bCs/>
          <w:sz w:val="40"/>
          <w:szCs w:val="40"/>
          <w:vertAlign w:val="superscript"/>
        </w:rPr>
        <w:t>12</w:t>
      </w:r>
      <w:r w:rsidRPr="003E7323">
        <w:rPr>
          <w:rFonts w:ascii="Times New Roman" w:hAnsi="Times New Roman"/>
          <w:bCs/>
          <w:sz w:val="40"/>
          <w:szCs w:val="40"/>
        </w:rPr>
        <w:t>Строит ли кто на этом основании из золота, серебра, драгоценных камней, дерева, сена, соломы,-</w:t>
      </w:r>
      <w:r w:rsidRPr="003E7323">
        <w:rPr>
          <w:rStyle w:val="apple-converted-space"/>
          <w:rFonts w:ascii="Times New Roman" w:hAnsi="Times New Roman"/>
          <w:sz w:val="40"/>
          <w:szCs w:val="40"/>
        </w:rPr>
        <w:t> </w:t>
      </w:r>
      <w:bookmarkStart w:id="3" w:name="3-13"/>
      <w:bookmarkEnd w:id="3"/>
      <w:r w:rsidRPr="003E7323">
        <w:rPr>
          <w:rFonts w:ascii="Times New Roman" w:hAnsi="Times New Roman"/>
          <w:bCs/>
          <w:sz w:val="40"/>
          <w:szCs w:val="40"/>
          <w:vertAlign w:val="superscript"/>
        </w:rPr>
        <w:t>13</w:t>
      </w:r>
      <w:r w:rsidRPr="003E7323">
        <w:rPr>
          <w:rFonts w:ascii="Times New Roman" w:hAnsi="Times New Roman"/>
          <w:bCs/>
          <w:sz w:val="40"/>
          <w:szCs w:val="40"/>
        </w:rPr>
        <w:t>каждого дело обнаружится; ибо день покажет, потому что в огне открывается, и огонь испытает дело каждого, каково оно есть.</w:t>
      </w:r>
      <w:bookmarkStart w:id="4" w:name="3-14"/>
      <w:bookmarkEnd w:id="4"/>
      <w:r w:rsidRPr="003E7323">
        <w:rPr>
          <w:rFonts w:ascii="Times New Roman" w:hAnsi="Times New Roman"/>
          <w:sz w:val="40"/>
          <w:szCs w:val="40"/>
        </w:rPr>
        <w:t xml:space="preserve"> </w:t>
      </w:r>
      <w:r w:rsidRPr="003E7323">
        <w:rPr>
          <w:rFonts w:ascii="Times New Roman" w:hAnsi="Times New Roman"/>
          <w:bCs/>
          <w:sz w:val="40"/>
          <w:szCs w:val="40"/>
          <w:vertAlign w:val="superscript"/>
        </w:rPr>
        <w:t>14</w:t>
      </w:r>
      <w:r w:rsidRPr="003E7323">
        <w:rPr>
          <w:rFonts w:ascii="Times New Roman" w:hAnsi="Times New Roman"/>
          <w:bCs/>
          <w:sz w:val="40"/>
          <w:szCs w:val="40"/>
        </w:rPr>
        <w:t>У кого дело, которое он строил, устоит, тот получит награду.</w:t>
      </w:r>
      <w:bookmarkStart w:id="5" w:name="3-15"/>
      <w:bookmarkEnd w:id="5"/>
      <w:r w:rsidRPr="003E7323">
        <w:rPr>
          <w:rFonts w:ascii="Times New Roman" w:hAnsi="Times New Roman"/>
          <w:sz w:val="40"/>
          <w:szCs w:val="40"/>
        </w:rPr>
        <w:t xml:space="preserve"> </w:t>
      </w:r>
      <w:r w:rsidRPr="003E7323">
        <w:rPr>
          <w:rFonts w:ascii="Times New Roman" w:hAnsi="Times New Roman"/>
          <w:bCs/>
          <w:sz w:val="40"/>
          <w:szCs w:val="40"/>
          <w:vertAlign w:val="superscript"/>
        </w:rPr>
        <w:t>15</w:t>
      </w:r>
      <w:r w:rsidRPr="003E7323">
        <w:rPr>
          <w:rFonts w:ascii="Times New Roman" w:hAnsi="Times New Roman"/>
          <w:bCs/>
          <w:sz w:val="40"/>
          <w:szCs w:val="40"/>
        </w:rPr>
        <w:t>А у кого дело сгорит, тот потерпит урон; впрочем сам спасется, но та́к, как бы из огня.</w:t>
      </w:r>
      <w:bookmarkStart w:id="6" w:name="3-16"/>
      <w:bookmarkEnd w:id="6"/>
      <w:r w:rsidRPr="003E7323">
        <w:rPr>
          <w:rFonts w:ascii="Times New Roman" w:hAnsi="Times New Roman"/>
          <w:sz w:val="40"/>
          <w:szCs w:val="40"/>
        </w:rPr>
        <w:t xml:space="preserve"> </w:t>
      </w:r>
      <w:r w:rsidRPr="003E7323">
        <w:rPr>
          <w:rFonts w:ascii="Times New Roman" w:hAnsi="Times New Roman"/>
          <w:bCs/>
          <w:sz w:val="40"/>
          <w:szCs w:val="40"/>
          <w:vertAlign w:val="superscript"/>
        </w:rPr>
        <w:t>16</w:t>
      </w:r>
      <w:r w:rsidRPr="003E7323">
        <w:rPr>
          <w:rFonts w:ascii="Times New Roman" w:hAnsi="Times New Roman"/>
          <w:bCs/>
          <w:sz w:val="40"/>
          <w:szCs w:val="40"/>
        </w:rPr>
        <w:t>Разве не знаете, что вы храм Божий, и Дух Божий живет в вас?</w:t>
      </w:r>
      <w:bookmarkStart w:id="7" w:name="3-17"/>
      <w:bookmarkEnd w:id="7"/>
      <w:r w:rsidRPr="003E7323">
        <w:rPr>
          <w:rFonts w:ascii="Times New Roman" w:hAnsi="Times New Roman"/>
          <w:sz w:val="40"/>
          <w:szCs w:val="40"/>
        </w:rPr>
        <w:t xml:space="preserve"> </w:t>
      </w:r>
      <w:r w:rsidRPr="003E7323">
        <w:rPr>
          <w:rFonts w:ascii="Times New Roman" w:hAnsi="Times New Roman"/>
          <w:bCs/>
          <w:sz w:val="40"/>
          <w:szCs w:val="40"/>
          <w:vertAlign w:val="superscript"/>
        </w:rPr>
        <w:t>17</w:t>
      </w:r>
      <w:r w:rsidRPr="003E7323">
        <w:rPr>
          <w:rFonts w:ascii="Times New Roman" w:hAnsi="Times New Roman"/>
          <w:bCs/>
          <w:sz w:val="40"/>
          <w:szCs w:val="40"/>
        </w:rPr>
        <w:t>Если кто разорит храм Божий, того покарает Бог: ибо храм Божий свят; а этот</w:t>
      </w:r>
      <w:r w:rsidRPr="003E7323">
        <w:rPr>
          <w:rStyle w:val="apple-converted-space"/>
          <w:rFonts w:ascii="Times New Roman" w:hAnsi="Times New Roman"/>
          <w:bCs/>
          <w:sz w:val="40"/>
          <w:szCs w:val="40"/>
        </w:rPr>
        <w:t> </w:t>
      </w:r>
      <w:r w:rsidRPr="003E7323">
        <w:rPr>
          <w:rFonts w:ascii="Times New Roman" w:hAnsi="Times New Roman"/>
          <w:bCs/>
          <w:i/>
          <w:iCs/>
          <w:sz w:val="40"/>
          <w:szCs w:val="40"/>
        </w:rPr>
        <w:t>храм</w:t>
      </w:r>
      <w:r w:rsidRPr="003E7323">
        <w:rPr>
          <w:rStyle w:val="apple-converted-space"/>
          <w:rFonts w:ascii="Times New Roman" w:hAnsi="Times New Roman"/>
          <w:bCs/>
          <w:sz w:val="40"/>
          <w:szCs w:val="40"/>
        </w:rPr>
        <w:t> </w:t>
      </w:r>
      <w:r w:rsidRPr="003E7323">
        <w:rPr>
          <w:rFonts w:ascii="Times New Roman" w:hAnsi="Times New Roman"/>
          <w:bCs/>
          <w:sz w:val="40"/>
          <w:szCs w:val="40"/>
        </w:rPr>
        <w:t>- вы.</w:t>
      </w:r>
    </w:p>
    <w:p w:rsidR="003E7323" w:rsidRPr="003E7323" w:rsidRDefault="003E7323" w:rsidP="003E7323">
      <w:pPr>
        <w:pStyle w:val="bquote"/>
        <w:shd w:val="clear" w:color="auto" w:fill="FFFFFF"/>
        <w:tabs>
          <w:tab w:val="left" w:pos="9450"/>
        </w:tabs>
        <w:ind w:left="-720" w:right="-630"/>
        <w:jc w:val="both"/>
        <w:rPr>
          <w:rFonts w:ascii="Times New Roman" w:hAnsi="Times New Roman"/>
          <w:b/>
          <w:sz w:val="40"/>
          <w:szCs w:val="40"/>
          <w:lang w:val="ru-RU"/>
        </w:rPr>
      </w:pPr>
      <w:r w:rsidRPr="003E7323">
        <w:rPr>
          <w:rFonts w:ascii="Times New Roman" w:hAnsi="Times New Roman"/>
          <w:b/>
          <w:sz w:val="40"/>
          <w:szCs w:val="40"/>
          <w:lang w:val="ru-RU"/>
        </w:rPr>
        <w:t>Послание К Евреям (Свв. Отцев) (13:7-16):</w:t>
      </w:r>
    </w:p>
    <w:p w:rsidR="003E7323" w:rsidRPr="003E7323" w:rsidRDefault="003E7323" w:rsidP="003E7323">
      <w:pPr>
        <w:pStyle w:val="bquote"/>
        <w:shd w:val="clear" w:color="auto" w:fill="FFFFFF"/>
        <w:ind w:left="-720" w:right="-630"/>
        <w:jc w:val="both"/>
        <w:rPr>
          <w:rFonts w:ascii="Times New Roman" w:hAnsi="Times New Roman"/>
          <w:sz w:val="40"/>
          <w:szCs w:val="40"/>
        </w:rPr>
      </w:pPr>
      <w:r w:rsidRPr="003E7323">
        <w:rPr>
          <w:rFonts w:ascii="Times New Roman" w:hAnsi="Times New Roman"/>
          <w:bCs/>
          <w:sz w:val="40"/>
          <w:szCs w:val="40"/>
          <w:vertAlign w:val="superscript"/>
        </w:rPr>
        <w:t>7</w:t>
      </w:r>
      <w:r w:rsidRPr="003E7323">
        <w:rPr>
          <w:rFonts w:ascii="Times New Roman" w:hAnsi="Times New Roman"/>
          <w:bCs/>
          <w:sz w:val="40"/>
          <w:szCs w:val="40"/>
        </w:rPr>
        <w:t>Поминайте наставников ваших, которые проповедовали вам слово Божие, и, взирая на кончину их жизни, подражайте вере их.</w:t>
      </w:r>
      <w:bookmarkStart w:id="8" w:name="13-8"/>
      <w:bookmarkEnd w:id="8"/>
      <w:r w:rsidRPr="003E7323">
        <w:rPr>
          <w:rFonts w:ascii="Times New Roman" w:hAnsi="Times New Roman"/>
          <w:sz w:val="40"/>
          <w:szCs w:val="40"/>
        </w:rPr>
        <w:t xml:space="preserve"> </w:t>
      </w:r>
      <w:r w:rsidRPr="003E7323">
        <w:rPr>
          <w:rFonts w:ascii="Times New Roman" w:hAnsi="Times New Roman"/>
          <w:bCs/>
          <w:sz w:val="40"/>
          <w:szCs w:val="40"/>
          <w:vertAlign w:val="superscript"/>
        </w:rPr>
        <w:t>8</w:t>
      </w:r>
      <w:r w:rsidRPr="003E7323">
        <w:rPr>
          <w:rFonts w:ascii="Times New Roman" w:hAnsi="Times New Roman"/>
          <w:bCs/>
          <w:sz w:val="40"/>
          <w:szCs w:val="40"/>
        </w:rPr>
        <w:t>Иисус Христос вчера и сегодня и во веки Тот же.</w:t>
      </w:r>
      <w:bookmarkStart w:id="9" w:name="13-9"/>
      <w:bookmarkEnd w:id="9"/>
      <w:r w:rsidRPr="003E7323">
        <w:rPr>
          <w:rFonts w:ascii="Times New Roman" w:hAnsi="Times New Roman"/>
          <w:sz w:val="40"/>
          <w:szCs w:val="40"/>
        </w:rPr>
        <w:t xml:space="preserve"> </w:t>
      </w:r>
      <w:r w:rsidRPr="003E7323">
        <w:rPr>
          <w:rFonts w:ascii="Times New Roman" w:hAnsi="Times New Roman"/>
          <w:bCs/>
          <w:sz w:val="40"/>
          <w:szCs w:val="40"/>
          <w:vertAlign w:val="superscript"/>
        </w:rPr>
        <w:t>9</w:t>
      </w:r>
      <w:r w:rsidRPr="003E7323">
        <w:rPr>
          <w:rFonts w:ascii="Times New Roman" w:hAnsi="Times New Roman"/>
          <w:bCs/>
          <w:sz w:val="40"/>
          <w:szCs w:val="40"/>
        </w:rPr>
        <w:t>Учениями различными и чуждыми не увлекайтесь; ибо хорошо благодатью укреплять сердца, а не яствами, от которых не получили пользы занимающиеся ими.</w:t>
      </w:r>
      <w:bookmarkStart w:id="10" w:name="13-10"/>
      <w:bookmarkEnd w:id="10"/>
      <w:r w:rsidRPr="003E7323">
        <w:rPr>
          <w:rFonts w:ascii="Times New Roman" w:hAnsi="Times New Roman"/>
          <w:sz w:val="40"/>
          <w:szCs w:val="40"/>
        </w:rPr>
        <w:t xml:space="preserve"> </w:t>
      </w:r>
      <w:r w:rsidRPr="003E7323">
        <w:rPr>
          <w:rFonts w:ascii="Times New Roman" w:hAnsi="Times New Roman"/>
          <w:bCs/>
          <w:sz w:val="40"/>
          <w:szCs w:val="40"/>
          <w:vertAlign w:val="superscript"/>
        </w:rPr>
        <w:t>10</w:t>
      </w:r>
      <w:r w:rsidRPr="003E7323">
        <w:rPr>
          <w:rFonts w:ascii="Times New Roman" w:hAnsi="Times New Roman"/>
          <w:bCs/>
          <w:sz w:val="40"/>
          <w:szCs w:val="40"/>
        </w:rPr>
        <w:t>Мы имеем жертвенник, от которого не имеют права питаться служащие скинии.</w:t>
      </w:r>
      <w:bookmarkStart w:id="11" w:name="13-11"/>
      <w:bookmarkEnd w:id="11"/>
      <w:r w:rsidRPr="003E7323">
        <w:rPr>
          <w:rFonts w:ascii="Times New Roman" w:hAnsi="Times New Roman"/>
          <w:sz w:val="40"/>
          <w:szCs w:val="40"/>
        </w:rPr>
        <w:t xml:space="preserve"> </w:t>
      </w:r>
      <w:r w:rsidRPr="003E7323">
        <w:rPr>
          <w:rFonts w:ascii="Times New Roman" w:hAnsi="Times New Roman"/>
          <w:bCs/>
          <w:sz w:val="40"/>
          <w:szCs w:val="40"/>
          <w:vertAlign w:val="superscript"/>
        </w:rPr>
        <w:t>11</w:t>
      </w:r>
      <w:r w:rsidRPr="003E7323">
        <w:rPr>
          <w:rFonts w:ascii="Times New Roman" w:hAnsi="Times New Roman"/>
          <w:bCs/>
          <w:sz w:val="40"/>
          <w:szCs w:val="40"/>
        </w:rPr>
        <w:t>Так как тела животных, которых кровь для</w:t>
      </w:r>
      <w:r w:rsidRPr="003E7323">
        <w:rPr>
          <w:rStyle w:val="apple-converted-space"/>
          <w:rFonts w:ascii="Times New Roman" w:hAnsi="Times New Roman"/>
          <w:bCs/>
          <w:sz w:val="40"/>
          <w:szCs w:val="40"/>
        </w:rPr>
        <w:t> </w:t>
      </w:r>
      <w:r w:rsidRPr="003E7323">
        <w:rPr>
          <w:rFonts w:ascii="Times New Roman" w:hAnsi="Times New Roman"/>
          <w:bCs/>
          <w:i/>
          <w:iCs/>
          <w:sz w:val="40"/>
          <w:szCs w:val="40"/>
        </w:rPr>
        <w:t>очищения</w:t>
      </w:r>
      <w:r w:rsidRPr="003E7323">
        <w:rPr>
          <w:rStyle w:val="apple-converted-space"/>
          <w:rFonts w:ascii="Times New Roman" w:hAnsi="Times New Roman"/>
          <w:bCs/>
          <w:sz w:val="40"/>
          <w:szCs w:val="40"/>
        </w:rPr>
        <w:t> </w:t>
      </w:r>
      <w:r w:rsidRPr="003E7323">
        <w:rPr>
          <w:rFonts w:ascii="Times New Roman" w:hAnsi="Times New Roman"/>
          <w:bCs/>
          <w:sz w:val="40"/>
          <w:szCs w:val="40"/>
        </w:rPr>
        <w:t>греха вносится первосвященником во святилище, сжигаются вне стана,-</w:t>
      </w:r>
      <w:r w:rsidRPr="003E7323">
        <w:rPr>
          <w:rStyle w:val="apple-converted-space"/>
          <w:rFonts w:ascii="Times New Roman" w:hAnsi="Times New Roman"/>
          <w:sz w:val="40"/>
          <w:szCs w:val="40"/>
        </w:rPr>
        <w:t> </w:t>
      </w:r>
      <w:bookmarkStart w:id="12" w:name="13-12"/>
      <w:bookmarkEnd w:id="12"/>
      <w:r w:rsidRPr="003E7323">
        <w:rPr>
          <w:rFonts w:ascii="Times New Roman" w:hAnsi="Times New Roman"/>
          <w:bCs/>
          <w:sz w:val="40"/>
          <w:szCs w:val="40"/>
          <w:vertAlign w:val="superscript"/>
        </w:rPr>
        <w:t>12</w:t>
      </w:r>
      <w:r w:rsidRPr="003E7323">
        <w:rPr>
          <w:rFonts w:ascii="Times New Roman" w:hAnsi="Times New Roman"/>
          <w:bCs/>
          <w:sz w:val="40"/>
          <w:szCs w:val="40"/>
        </w:rPr>
        <w:t>то и Иисус, дабы освятить людей Кровию Своею, пострадал вне врат.</w:t>
      </w:r>
      <w:bookmarkStart w:id="13" w:name="13-13"/>
      <w:bookmarkEnd w:id="13"/>
      <w:r w:rsidRPr="003E7323">
        <w:rPr>
          <w:rFonts w:ascii="Times New Roman" w:hAnsi="Times New Roman"/>
          <w:sz w:val="40"/>
          <w:szCs w:val="40"/>
        </w:rPr>
        <w:t xml:space="preserve"> </w:t>
      </w:r>
      <w:r w:rsidRPr="003E7323">
        <w:rPr>
          <w:rFonts w:ascii="Times New Roman" w:hAnsi="Times New Roman"/>
          <w:bCs/>
          <w:sz w:val="40"/>
          <w:szCs w:val="40"/>
          <w:vertAlign w:val="superscript"/>
        </w:rPr>
        <w:t>13</w:t>
      </w:r>
      <w:r w:rsidRPr="003E7323">
        <w:rPr>
          <w:rFonts w:ascii="Times New Roman" w:hAnsi="Times New Roman"/>
          <w:bCs/>
          <w:sz w:val="40"/>
          <w:szCs w:val="40"/>
        </w:rPr>
        <w:t>Итак выйдем к Нему за стан, нося Его поругание;</w:t>
      </w:r>
      <w:r w:rsidRPr="003E7323">
        <w:rPr>
          <w:rStyle w:val="apple-converted-space"/>
          <w:rFonts w:ascii="Times New Roman" w:hAnsi="Times New Roman"/>
          <w:sz w:val="40"/>
          <w:szCs w:val="40"/>
        </w:rPr>
        <w:t> </w:t>
      </w:r>
      <w:bookmarkStart w:id="14" w:name="13-14"/>
      <w:bookmarkEnd w:id="14"/>
      <w:r w:rsidRPr="003E7323">
        <w:rPr>
          <w:rFonts w:ascii="Times New Roman" w:hAnsi="Times New Roman"/>
          <w:bCs/>
          <w:sz w:val="40"/>
          <w:szCs w:val="40"/>
          <w:vertAlign w:val="superscript"/>
        </w:rPr>
        <w:t>14</w:t>
      </w:r>
      <w:r w:rsidRPr="003E7323">
        <w:rPr>
          <w:rFonts w:ascii="Times New Roman" w:hAnsi="Times New Roman"/>
          <w:bCs/>
          <w:sz w:val="40"/>
          <w:szCs w:val="40"/>
        </w:rPr>
        <w:t>ибо не имеем здесь постоянного града, но ищем будущего.</w:t>
      </w:r>
      <w:bookmarkStart w:id="15" w:name="13-15"/>
      <w:bookmarkEnd w:id="15"/>
      <w:r w:rsidRPr="003E7323">
        <w:rPr>
          <w:rFonts w:ascii="Times New Roman" w:hAnsi="Times New Roman"/>
          <w:sz w:val="40"/>
          <w:szCs w:val="40"/>
        </w:rPr>
        <w:t xml:space="preserve"> </w:t>
      </w:r>
      <w:r w:rsidRPr="003E7323">
        <w:rPr>
          <w:rFonts w:ascii="Times New Roman" w:hAnsi="Times New Roman"/>
          <w:bCs/>
          <w:sz w:val="40"/>
          <w:szCs w:val="40"/>
          <w:vertAlign w:val="superscript"/>
        </w:rPr>
        <w:t>15</w:t>
      </w:r>
      <w:r w:rsidRPr="003E7323">
        <w:rPr>
          <w:rFonts w:ascii="Times New Roman" w:hAnsi="Times New Roman"/>
          <w:bCs/>
          <w:sz w:val="40"/>
          <w:szCs w:val="40"/>
        </w:rPr>
        <w:t>Итак будем через Него непрестанно приносить Богу жертву хвалы, то есть плод уст, прославляющих имя Его.</w:t>
      </w:r>
      <w:bookmarkStart w:id="16" w:name="13-16"/>
      <w:bookmarkEnd w:id="16"/>
      <w:r w:rsidRPr="003E7323">
        <w:rPr>
          <w:rFonts w:ascii="Times New Roman" w:hAnsi="Times New Roman"/>
          <w:sz w:val="40"/>
          <w:szCs w:val="40"/>
        </w:rPr>
        <w:t xml:space="preserve"> </w:t>
      </w:r>
      <w:r w:rsidRPr="003E7323">
        <w:rPr>
          <w:rFonts w:ascii="Times New Roman" w:hAnsi="Times New Roman"/>
          <w:bCs/>
          <w:sz w:val="40"/>
          <w:szCs w:val="40"/>
          <w:vertAlign w:val="superscript"/>
        </w:rPr>
        <w:t>16</w:t>
      </w:r>
      <w:r w:rsidRPr="003E7323">
        <w:rPr>
          <w:rFonts w:ascii="Times New Roman" w:hAnsi="Times New Roman"/>
          <w:bCs/>
          <w:sz w:val="40"/>
          <w:szCs w:val="40"/>
        </w:rPr>
        <w:t>Не забывайте также благотворения и общительности, ибо таковые жертвы благоугодны Богу.</w:t>
      </w:r>
    </w:p>
    <w:p w:rsidR="003E7323" w:rsidRPr="003E7323" w:rsidRDefault="003E7323" w:rsidP="003E7323">
      <w:pPr>
        <w:pStyle w:val="bquote"/>
        <w:shd w:val="clear" w:color="auto" w:fill="FFFFFF"/>
        <w:tabs>
          <w:tab w:val="left" w:pos="9450"/>
        </w:tabs>
        <w:ind w:left="-720" w:right="-630"/>
        <w:jc w:val="both"/>
        <w:rPr>
          <w:rFonts w:ascii="Times New Roman" w:hAnsi="Times New Roman"/>
          <w:sz w:val="40"/>
          <w:szCs w:val="40"/>
        </w:rPr>
      </w:pPr>
      <w:r w:rsidRPr="003E7323">
        <w:rPr>
          <w:rFonts w:ascii="Times New Roman" w:hAnsi="Times New Roman"/>
          <w:b/>
          <w:sz w:val="40"/>
          <w:szCs w:val="40"/>
          <w:lang w:val="ru-RU"/>
        </w:rPr>
        <w:t xml:space="preserve">Евангелие От Матфея (14:22-34):  </w:t>
      </w:r>
    </w:p>
    <w:p w:rsidR="003E7323" w:rsidRPr="003E7323" w:rsidRDefault="003E7323" w:rsidP="003E7323">
      <w:pPr>
        <w:pStyle w:val="bquote"/>
        <w:shd w:val="clear" w:color="auto" w:fill="FFFFFF"/>
        <w:ind w:left="-720" w:right="-630"/>
        <w:jc w:val="both"/>
        <w:rPr>
          <w:rFonts w:ascii="Times New Roman" w:hAnsi="Times New Roman"/>
          <w:bCs/>
          <w:sz w:val="40"/>
          <w:szCs w:val="40"/>
        </w:rPr>
      </w:pPr>
      <w:r w:rsidRPr="003E7323">
        <w:rPr>
          <w:rFonts w:ascii="Times New Roman" w:hAnsi="Times New Roman"/>
          <w:bCs/>
          <w:sz w:val="40"/>
          <w:szCs w:val="40"/>
          <w:vertAlign w:val="superscript"/>
        </w:rPr>
        <w:t>22</w:t>
      </w:r>
      <w:r w:rsidRPr="003E7323">
        <w:rPr>
          <w:rFonts w:ascii="Times New Roman" w:hAnsi="Times New Roman"/>
          <w:bCs/>
          <w:sz w:val="40"/>
          <w:szCs w:val="40"/>
        </w:rPr>
        <w:t>И тотчас понудил Иисус учеников Своих войти в лодку и отправиться прежде Его на другую сторону, пока Он отпустит народ.</w:t>
      </w:r>
      <w:bookmarkStart w:id="17" w:name="14-23"/>
      <w:bookmarkEnd w:id="17"/>
      <w:r w:rsidRPr="003E7323">
        <w:rPr>
          <w:rFonts w:ascii="Times New Roman" w:hAnsi="Times New Roman"/>
          <w:sz w:val="40"/>
          <w:szCs w:val="40"/>
        </w:rPr>
        <w:t xml:space="preserve"> </w:t>
      </w:r>
      <w:r w:rsidRPr="003E7323">
        <w:rPr>
          <w:rFonts w:ascii="Times New Roman" w:hAnsi="Times New Roman"/>
          <w:bCs/>
          <w:sz w:val="40"/>
          <w:szCs w:val="40"/>
          <w:vertAlign w:val="superscript"/>
        </w:rPr>
        <w:t>23</w:t>
      </w:r>
      <w:r w:rsidRPr="003E7323">
        <w:rPr>
          <w:rFonts w:ascii="Times New Roman" w:hAnsi="Times New Roman"/>
          <w:bCs/>
          <w:sz w:val="40"/>
          <w:szCs w:val="40"/>
        </w:rPr>
        <w:t>И, отпустив народ, Он взошел на гору помолиться наедине; и вечером оставался там один.</w:t>
      </w:r>
      <w:bookmarkStart w:id="18" w:name="14-24"/>
      <w:bookmarkEnd w:id="18"/>
      <w:r w:rsidRPr="003E7323">
        <w:rPr>
          <w:rFonts w:ascii="Times New Roman" w:hAnsi="Times New Roman"/>
          <w:sz w:val="40"/>
          <w:szCs w:val="40"/>
        </w:rPr>
        <w:t xml:space="preserve"> </w:t>
      </w:r>
      <w:r w:rsidRPr="003E7323">
        <w:rPr>
          <w:rFonts w:ascii="Times New Roman" w:hAnsi="Times New Roman"/>
          <w:bCs/>
          <w:sz w:val="40"/>
          <w:szCs w:val="40"/>
          <w:vertAlign w:val="superscript"/>
        </w:rPr>
        <w:t>24</w:t>
      </w:r>
      <w:r w:rsidRPr="003E7323">
        <w:rPr>
          <w:rFonts w:ascii="Times New Roman" w:hAnsi="Times New Roman"/>
          <w:bCs/>
          <w:sz w:val="40"/>
          <w:szCs w:val="40"/>
        </w:rPr>
        <w:t>А лодка была уже на средине моря, и ее било волнами, потому что ветер был противный.</w:t>
      </w:r>
      <w:bookmarkStart w:id="19" w:name="14-25"/>
      <w:bookmarkEnd w:id="19"/>
      <w:r w:rsidRPr="003E7323">
        <w:rPr>
          <w:rFonts w:ascii="Times New Roman" w:hAnsi="Times New Roman"/>
          <w:sz w:val="40"/>
          <w:szCs w:val="40"/>
        </w:rPr>
        <w:t xml:space="preserve"> </w:t>
      </w:r>
      <w:r w:rsidRPr="003E7323">
        <w:rPr>
          <w:rFonts w:ascii="Times New Roman" w:hAnsi="Times New Roman"/>
          <w:bCs/>
          <w:sz w:val="40"/>
          <w:szCs w:val="40"/>
          <w:vertAlign w:val="superscript"/>
        </w:rPr>
        <w:t>25</w:t>
      </w:r>
      <w:r w:rsidRPr="003E7323">
        <w:rPr>
          <w:rFonts w:ascii="Times New Roman" w:hAnsi="Times New Roman"/>
          <w:bCs/>
          <w:sz w:val="40"/>
          <w:szCs w:val="40"/>
        </w:rPr>
        <w:t>В четвертую же стражу ночи пошел к ним Иисус, идя по морю.</w:t>
      </w:r>
      <w:bookmarkStart w:id="20" w:name="14-26"/>
      <w:bookmarkEnd w:id="20"/>
      <w:r w:rsidRPr="003E7323">
        <w:rPr>
          <w:rFonts w:ascii="Times New Roman" w:hAnsi="Times New Roman"/>
          <w:sz w:val="40"/>
          <w:szCs w:val="40"/>
        </w:rPr>
        <w:t xml:space="preserve"> </w:t>
      </w:r>
      <w:r w:rsidRPr="003E7323">
        <w:rPr>
          <w:rFonts w:ascii="Times New Roman" w:hAnsi="Times New Roman"/>
          <w:bCs/>
          <w:sz w:val="40"/>
          <w:szCs w:val="40"/>
          <w:vertAlign w:val="superscript"/>
        </w:rPr>
        <w:t>26</w:t>
      </w:r>
      <w:r w:rsidRPr="003E7323">
        <w:rPr>
          <w:rFonts w:ascii="Times New Roman" w:hAnsi="Times New Roman"/>
          <w:bCs/>
          <w:sz w:val="40"/>
          <w:szCs w:val="40"/>
        </w:rPr>
        <w:t>И ученики, увидев Его идущего по морю, встревожились и говорили: это призрак; и от страха вскричали.</w:t>
      </w:r>
      <w:bookmarkStart w:id="21" w:name="14-27"/>
      <w:bookmarkEnd w:id="21"/>
      <w:r w:rsidRPr="003E7323">
        <w:rPr>
          <w:rFonts w:ascii="Times New Roman" w:hAnsi="Times New Roman"/>
          <w:sz w:val="40"/>
          <w:szCs w:val="40"/>
        </w:rPr>
        <w:t xml:space="preserve"> </w:t>
      </w:r>
      <w:r w:rsidRPr="003E7323">
        <w:rPr>
          <w:rFonts w:ascii="Times New Roman" w:hAnsi="Times New Roman"/>
          <w:bCs/>
          <w:sz w:val="40"/>
          <w:szCs w:val="40"/>
          <w:vertAlign w:val="superscript"/>
        </w:rPr>
        <w:t>27</w:t>
      </w:r>
      <w:r w:rsidRPr="003E7323">
        <w:rPr>
          <w:rFonts w:ascii="Times New Roman" w:hAnsi="Times New Roman"/>
          <w:bCs/>
          <w:sz w:val="40"/>
          <w:szCs w:val="40"/>
        </w:rPr>
        <w:t>Но Иисус тотчас заговорил с ними и сказал: ободритесь; это Я, не бойтесь.</w:t>
      </w:r>
      <w:bookmarkStart w:id="22" w:name="14-28"/>
      <w:bookmarkEnd w:id="22"/>
      <w:r w:rsidRPr="003E7323">
        <w:rPr>
          <w:rFonts w:ascii="Times New Roman" w:hAnsi="Times New Roman"/>
          <w:sz w:val="40"/>
          <w:szCs w:val="40"/>
        </w:rPr>
        <w:t xml:space="preserve"> </w:t>
      </w:r>
      <w:r w:rsidRPr="003E7323">
        <w:rPr>
          <w:rFonts w:ascii="Times New Roman" w:hAnsi="Times New Roman"/>
          <w:bCs/>
          <w:sz w:val="40"/>
          <w:szCs w:val="40"/>
          <w:vertAlign w:val="superscript"/>
        </w:rPr>
        <w:t>28</w:t>
      </w:r>
      <w:r w:rsidRPr="003E7323">
        <w:rPr>
          <w:rFonts w:ascii="Times New Roman" w:hAnsi="Times New Roman"/>
          <w:bCs/>
          <w:sz w:val="40"/>
          <w:szCs w:val="40"/>
        </w:rPr>
        <w:t>Петр сказал Ему в ответ: Господи! если это Ты, повели мне прийти к Тебе по воде.</w:t>
      </w:r>
      <w:bookmarkStart w:id="23" w:name="14-29"/>
      <w:bookmarkEnd w:id="23"/>
      <w:r w:rsidRPr="003E7323">
        <w:rPr>
          <w:rFonts w:ascii="Times New Roman" w:hAnsi="Times New Roman"/>
          <w:sz w:val="40"/>
          <w:szCs w:val="40"/>
        </w:rPr>
        <w:t xml:space="preserve"> </w:t>
      </w:r>
      <w:r w:rsidRPr="003E7323">
        <w:rPr>
          <w:rFonts w:ascii="Times New Roman" w:hAnsi="Times New Roman"/>
          <w:bCs/>
          <w:sz w:val="40"/>
          <w:szCs w:val="40"/>
          <w:vertAlign w:val="superscript"/>
        </w:rPr>
        <w:t>29</w:t>
      </w:r>
      <w:r w:rsidRPr="003E7323">
        <w:rPr>
          <w:rFonts w:ascii="Times New Roman" w:hAnsi="Times New Roman"/>
          <w:bCs/>
          <w:sz w:val="40"/>
          <w:szCs w:val="40"/>
        </w:rPr>
        <w:t>Он же сказал: иди. И, выйдя из лодки, Петр пошел по воде, чтобы подойти к Иисусу,</w:t>
      </w:r>
      <w:r w:rsidRPr="003E7323">
        <w:rPr>
          <w:rStyle w:val="apple-converted-space"/>
          <w:rFonts w:ascii="Times New Roman" w:hAnsi="Times New Roman"/>
          <w:sz w:val="40"/>
          <w:szCs w:val="40"/>
        </w:rPr>
        <w:t> </w:t>
      </w:r>
      <w:bookmarkStart w:id="24" w:name="14-30"/>
      <w:bookmarkEnd w:id="24"/>
      <w:r w:rsidRPr="003E7323">
        <w:rPr>
          <w:rFonts w:ascii="Times New Roman" w:hAnsi="Times New Roman"/>
          <w:bCs/>
          <w:sz w:val="40"/>
          <w:szCs w:val="40"/>
          <w:vertAlign w:val="superscript"/>
        </w:rPr>
        <w:t>30</w:t>
      </w:r>
      <w:r w:rsidRPr="003E7323">
        <w:rPr>
          <w:rFonts w:ascii="Times New Roman" w:hAnsi="Times New Roman"/>
          <w:bCs/>
          <w:sz w:val="40"/>
          <w:szCs w:val="40"/>
        </w:rPr>
        <w:t>но, видя сильный ветер, испугался и, начав утопать, закричал: Господи! спаси меня.</w:t>
      </w:r>
      <w:bookmarkStart w:id="25" w:name="14-31"/>
      <w:bookmarkEnd w:id="25"/>
      <w:r w:rsidRPr="003E7323">
        <w:rPr>
          <w:rFonts w:ascii="Times New Roman" w:hAnsi="Times New Roman"/>
          <w:sz w:val="40"/>
          <w:szCs w:val="40"/>
        </w:rPr>
        <w:t xml:space="preserve"> </w:t>
      </w:r>
      <w:r w:rsidRPr="003E7323">
        <w:rPr>
          <w:rFonts w:ascii="Times New Roman" w:hAnsi="Times New Roman"/>
          <w:bCs/>
          <w:sz w:val="40"/>
          <w:szCs w:val="40"/>
          <w:vertAlign w:val="superscript"/>
        </w:rPr>
        <w:t>31</w:t>
      </w:r>
      <w:r w:rsidRPr="003E7323">
        <w:rPr>
          <w:rFonts w:ascii="Times New Roman" w:hAnsi="Times New Roman"/>
          <w:bCs/>
          <w:sz w:val="40"/>
          <w:szCs w:val="40"/>
        </w:rPr>
        <w:t>Иисус тотчас простер руку, поддержал его и говорит ему: маловерный! зачем ты усомнился?</w:t>
      </w:r>
      <w:bookmarkStart w:id="26" w:name="14-32"/>
      <w:bookmarkEnd w:id="26"/>
      <w:r w:rsidRPr="003E7323">
        <w:rPr>
          <w:rFonts w:ascii="Times New Roman" w:hAnsi="Times New Roman"/>
          <w:sz w:val="40"/>
          <w:szCs w:val="40"/>
        </w:rPr>
        <w:t xml:space="preserve"> </w:t>
      </w:r>
      <w:r w:rsidRPr="003E7323">
        <w:rPr>
          <w:rFonts w:ascii="Times New Roman" w:hAnsi="Times New Roman"/>
          <w:bCs/>
          <w:sz w:val="40"/>
          <w:szCs w:val="40"/>
          <w:vertAlign w:val="superscript"/>
        </w:rPr>
        <w:t>32</w:t>
      </w:r>
      <w:r w:rsidRPr="003E7323">
        <w:rPr>
          <w:rFonts w:ascii="Times New Roman" w:hAnsi="Times New Roman"/>
          <w:bCs/>
          <w:sz w:val="40"/>
          <w:szCs w:val="40"/>
        </w:rPr>
        <w:t>И, когда вошли они в лодку, ветер утих.</w:t>
      </w:r>
      <w:bookmarkStart w:id="27" w:name="14-33"/>
      <w:bookmarkEnd w:id="27"/>
      <w:r w:rsidRPr="003E7323">
        <w:rPr>
          <w:rFonts w:ascii="Times New Roman" w:hAnsi="Times New Roman"/>
          <w:sz w:val="40"/>
          <w:szCs w:val="40"/>
        </w:rPr>
        <w:t xml:space="preserve"> </w:t>
      </w:r>
      <w:r w:rsidRPr="003E7323">
        <w:rPr>
          <w:rFonts w:ascii="Times New Roman" w:hAnsi="Times New Roman"/>
          <w:bCs/>
          <w:sz w:val="40"/>
          <w:szCs w:val="40"/>
          <w:vertAlign w:val="superscript"/>
        </w:rPr>
        <w:t>33</w:t>
      </w:r>
      <w:r w:rsidRPr="003E7323">
        <w:rPr>
          <w:rFonts w:ascii="Times New Roman" w:hAnsi="Times New Roman"/>
          <w:bCs/>
          <w:sz w:val="40"/>
          <w:szCs w:val="40"/>
        </w:rPr>
        <w:t>Бывшие же в лодке подошли, поклонились Ему и сказали: истинно Ты Сын Божий.</w:t>
      </w:r>
      <w:bookmarkStart w:id="28" w:name="14-34"/>
      <w:bookmarkEnd w:id="28"/>
      <w:r w:rsidRPr="003E7323">
        <w:rPr>
          <w:rFonts w:ascii="Times New Roman" w:hAnsi="Times New Roman"/>
          <w:sz w:val="40"/>
          <w:szCs w:val="40"/>
        </w:rPr>
        <w:t xml:space="preserve"> </w:t>
      </w:r>
      <w:r w:rsidRPr="003E7323">
        <w:rPr>
          <w:rFonts w:ascii="Times New Roman" w:hAnsi="Times New Roman"/>
          <w:bCs/>
          <w:sz w:val="40"/>
          <w:szCs w:val="40"/>
          <w:vertAlign w:val="superscript"/>
        </w:rPr>
        <w:t>34</w:t>
      </w:r>
      <w:r w:rsidRPr="003E7323">
        <w:rPr>
          <w:rFonts w:ascii="Times New Roman" w:hAnsi="Times New Roman"/>
          <w:bCs/>
          <w:sz w:val="40"/>
          <w:szCs w:val="40"/>
        </w:rPr>
        <w:t>И, переправившись, прибыли в землю Геннисаретскую.</w:t>
      </w:r>
    </w:p>
    <w:p w:rsidR="003E7323" w:rsidRPr="003E7323" w:rsidRDefault="003E7323" w:rsidP="003E7323">
      <w:pPr>
        <w:widowControl w:val="0"/>
        <w:tabs>
          <w:tab w:val="left" w:pos="9360"/>
          <w:tab w:val="left" w:pos="9450"/>
        </w:tabs>
        <w:autoSpaceDE w:val="0"/>
        <w:autoSpaceDN w:val="0"/>
        <w:adjustRightInd w:val="0"/>
        <w:ind w:left="-720" w:right="-630"/>
        <w:rPr>
          <w:rFonts w:eastAsiaTheme="minorEastAsia"/>
          <w:b/>
          <w:sz w:val="40"/>
          <w:szCs w:val="40"/>
        </w:rPr>
      </w:pPr>
      <w:r w:rsidRPr="003E7323">
        <w:rPr>
          <w:rFonts w:eastAsiaTheme="minorEastAsia"/>
          <w:b/>
          <w:sz w:val="40"/>
          <w:szCs w:val="40"/>
        </w:rPr>
        <w:t>Евангелие От Иоанна (Свв. Отцев) (17:1-13)</w:t>
      </w:r>
    </w:p>
    <w:p w:rsidR="003E7323" w:rsidRPr="003E7323" w:rsidRDefault="003E7323" w:rsidP="003E7323">
      <w:pPr>
        <w:shd w:val="clear" w:color="auto" w:fill="FFFFFF"/>
        <w:spacing w:before="100" w:beforeAutospacing="1" w:after="100" w:afterAutospacing="1"/>
        <w:ind w:left="-720" w:right="-630"/>
        <w:jc w:val="both"/>
        <w:rPr>
          <w:rFonts w:eastAsiaTheme="minorEastAsia"/>
          <w:sz w:val="40"/>
          <w:szCs w:val="40"/>
        </w:rPr>
      </w:pPr>
      <w:r w:rsidRPr="003E7323">
        <w:rPr>
          <w:rFonts w:eastAsiaTheme="minorEastAsia"/>
          <w:bCs/>
          <w:sz w:val="40"/>
          <w:szCs w:val="40"/>
          <w:vertAlign w:val="superscript"/>
        </w:rPr>
        <w:t>1</w:t>
      </w:r>
      <w:r w:rsidRPr="003E7323">
        <w:rPr>
          <w:rFonts w:eastAsiaTheme="minorEastAsia"/>
          <w:bCs/>
          <w:sz w:val="40"/>
          <w:szCs w:val="40"/>
        </w:rPr>
        <w:t>После сих слов Иисус возвел очи Свои на небо и сказал: Отче! пришел час, прославь Сына Твоего, да и Сын Твой прославит Тебя,</w:t>
      </w:r>
      <w:r w:rsidRPr="003E7323">
        <w:rPr>
          <w:rFonts w:eastAsiaTheme="minorEastAsia"/>
          <w:sz w:val="40"/>
          <w:szCs w:val="40"/>
        </w:rPr>
        <w:t> </w:t>
      </w:r>
      <w:bookmarkStart w:id="29" w:name="17-2"/>
      <w:bookmarkEnd w:id="29"/>
      <w:r w:rsidRPr="003E7323">
        <w:rPr>
          <w:rFonts w:eastAsiaTheme="minorEastAsia"/>
          <w:bCs/>
          <w:sz w:val="40"/>
          <w:szCs w:val="40"/>
          <w:vertAlign w:val="superscript"/>
        </w:rPr>
        <w:t>2</w:t>
      </w:r>
      <w:r w:rsidRPr="003E7323">
        <w:rPr>
          <w:rFonts w:eastAsiaTheme="minorEastAsia"/>
          <w:bCs/>
          <w:sz w:val="40"/>
          <w:szCs w:val="40"/>
        </w:rPr>
        <w:t>так как Ты дал Ему власть над всякою плотью, да всему, что Ты дал Ему, даст Он жизнь вечную.</w:t>
      </w:r>
      <w:bookmarkStart w:id="30" w:name="17-3"/>
      <w:bookmarkEnd w:id="30"/>
      <w:r w:rsidRPr="003E7323">
        <w:rPr>
          <w:rFonts w:eastAsiaTheme="minorEastAsia"/>
          <w:sz w:val="40"/>
          <w:szCs w:val="40"/>
        </w:rPr>
        <w:t xml:space="preserve"> </w:t>
      </w:r>
      <w:r w:rsidRPr="003E7323">
        <w:rPr>
          <w:rFonts w:eastAsiaTheme="minorEastAsia"/>
          <w:bCs/>
          <w:sz w:val="40"/>
          <w:szCs w:val="40"/>
          <w:vertAlign w:val="superscript"/>
        </w:rPr>
        <w:t>3</w:t>
      </w:r>
      <w:r w:rsidRPr="003E7323">
        <w:rPr>
          <w:rFonts w:eastAsiaTheme="minorEastAsia"/>
          <w:bCs/>
          <w:sz w:val="40"/>
          <w:szCs w:val="40"/>
        </w:rPr>
        <w:t>Сия же есть жизнь вечная, да знают Тебя, единого истинного Бога, и посланного Тобою Иисуса Христа.</w:t>
      </w:r>
      <w:bookmarkStart w:id="31" w:name="17-4"/>
      <w:bookmarkEnd w:id="31"/>
      <w:r w:rsidRPr="003E7323">
        <w:rPr>
          <w:rFonts w:eastAsiaTheme="minorEastAsia"/>
          <w:sz w:val="40"/>
          <w:szCs w:val="40"/>
        </w:rPr>
        <w:t xml:space="preserve"> </w:t>
      </w:r>
      <w:r w:rsidRPr="003E7323">
        <w:rPr>
          <w:rFonts w:eastAsiaTheme="minorEastAsia"/>
          <w:bCs/>
          <w:sz w:val="40"/>
          <w:szCs w:val="40"/>
          <w:vertAlign w:val="superscript"/>
        </w:rPr>
        <w:t>4</w:t>
      </w:r>
      <w:r w:rsidRPr="003E7323">
        <w:rPr>
          <w:rFonts w:eastAsiaTheme="minorEastAsia"/>
          <w:bCs/>
          <w:sz w:val="40"/>
          <w:szCs w:val="40"/>
        </w:rPr>
        <w:t>Я прославил Тебя на земле, совершил дело, которое Ты поручил Мне исполнить.</w:t>
      </w:r>
      <w:bookmarkStart w:id="32" w:name="17-5"/>
      <w:bookmarkEnd w:id="32"/>
      <w:r w:rsidRPr="003E7323">
        <w:rPr>
          <w:rFonts w:eastAsiaTheme="minorEastAsia"/>
          <w:sz w:val="40"/>
          <w:szCs w:val="40"/>
        </w:rPr>
        <w:t xml:space="preserve"> </w:t>
      </w:r>
      <w:r w:rsidRPr="003E7323">
        <w:rPr>
          <w:rFonts w:eastAsiaTheme="minorEastAsia"/>
          <w:bCs/>
          <w:sz w:val="40"/>
          <w:szCs w:val="40"/>
          <w:vertAlign w:val="superscript"/>
        </w:rPr>
        <w:t>5</w:t>
      </w:r>
      <w:r w:rsidRPr="003E7323">
        <w:rPr>
          <w:rFonts w:eastAsiaTheme="minorEastAsia"/>
          <w:bCs/>
          <w:sz w:val="40"/>
          <w:szCs w:val="40"/>
        </w:rPr>
        <w:t>И ныне прославь Меня Ты, Отче, у Тебя Самого славою, которую Я имел у Тебя прежде бытия мира.</w:t>
      </w:r>
      <w:bookmarkStart w:id="33" w:name="17-6"/>
      <w:bookmarkEnd w:id="33"/>
      <w:r w:rsidRPr="003E7323">
        <w:rPr>
          <w:rFonts w:eastAsiaTheme="minorEastAsia"/>
          <w:sz w:val="40"/>
          <w:szCs w:val="40"/>
        </w:rPr>
        <w:t xml:space="preserve"> </w:t>
      </w:r>
      <w:r w:rsidRPr="003E7323">
        <w:rPr>
          <w:rFonts w:eastAsiaTheme="minorEastAsia"/>
          <w:bCs/>
          <w:sz w:val="40"/>
          <w:szCs w:val="40"/>
          <w:vertAlign w:val="superscript"/>
        </w:rPr>
        <w:t>6</w:t>
      </w:r>
      <w:r w:rsidRPr="003E7323">
        <w:rPr>
          <w:rFonts w:eastAsiaTheme="minorEastAsia"/>
          <w:bCs/>
          <w:sz w:val="40"/>
          <w:szCs w:val="40"/>
        </w:rPr>
        <w:t>Я открыл имя Твое человекам, которых Ты дал Мне от мира; они были Твои, и Ты дал их Мне, и они сохранили слово Твое.</w:t>
      </w:r>
      <w:bookmarkStart w:id="34" w:name="17-7"/>
      <w:bookmarkEnd w:id="34"/>
      <w:r w:rsidRPr="003E7323">
        <w:rPr>
          <w:rFonts w:eastAsiaTheme="minorEastAsia"/>
          <w:sz w:val="40"/>
          <w:szCs w:val="40"/>
        </w:rPr>
        <w:t xml:space="preserve"> </w:t>
      </w:r>
      <w:r w:rsidRPr="003E7323">
        <w:rPr>
          <w:rFonts w:eastAsiaTheme="minorEastAsia"/>
          <w:bCs/>
          <w:sz w:val="40"/>
          <w:szCs w:val="40"/>
          <w:vertAlign w:val="superscript"/>
        </w:rPr>
        <w:t>7</w:t>
      </w:r>
      <w:r w:rsidRPr="003E7323">
        <w:rPr>
          <w:rFonts w:eastAsiaTheme="minorEastAsia"/>
          <w:bCs/>
          <w:sz w:val="40"/>
          <w:szCs w:val="40"/>
        </w:rPr>
        <w:t>Ныне уразумели они, что все, что Ты дал Мне, от Тебя есть,</w:t>
      </w:r>
      <w:r w:rsidRPr="003E7323">
        <w:rPr>
          <w:rFonts w:eastAsiaTheme="minorEastAsia"/>
          <w:sz w:val="40"/>
          <w:szCs w:val="40"/>
        </w:rPr>
        <w:t> </w:t>
      </w:r>
      <w:bookmarkStart w:id="35" w:name="17-8"/>
      <w:bookmarkEnd w:id="35"/>
      <w:r w:rsidRPr="003E7323">
        <w:rPr>
          <w:rFonts w:eastAsiaTheme="minorEastAsia"/>
          <w:bCs/>
          <w:sz w:val="40"/>
          <w:szCs w:val="40"/>
          <w:vertAlign w:val="superscript"/>
        </w:rPr>
        <w:t>8</w:t>
      </w:r>
      <w:r w:rsidRPr="003E7323">
        <w:rPr>
          <w:rFonts w:eastAsiaTheme="minorEastAsia"/>
          <w:bCs/>
          <w:sz w:val="40"/>
          <w:szCs w:val="40"/>
        </w:rPr>
        <w:t>ибо слова, которые Ты дал Мне, Я передал им, и они приняли, и уразумели истинно, что Я исшел от Тебя, и уверовали, что Ты послал Меня.</w:t>
      </w:r>
      <w:bookmarkStart w:id="36" w:name="17-9"/>
      <w:bookmarkEnd w:id="36"/>
      <w:r w:rsidRPr="003E7323">
        <w:rPr>
          <w:rFonts w:eastAsiaTheme="minorEastAsia"/>
          <w:sz w:val="40"/>
          <w:szCs w:val="40"/>
        </w:rPr>
        <w:t xml:space="preserve"> </w:t>
      </w:r>
      <w:r w:rsidRPr="003E7323">
        <w:rPr>
          <w:rFonts w:eastAsiaTheme="minorEastAsia"/>
          <w:bCs/>
          <w:sz w:val="40"/>
          <w:szCs w:val="40"/>
          <w:vertAlign w:val="superscript"/>
        </w:rPr>
        <w:t>9</w:t>
      </w:r>
      <w:r w:rsidRPr="003E7323">
        <w:rPr>
          <w:rFonts w:eastAsiaTheme="minorEastAsia"/>
          <w:bCs/>
          <w:sz w:val="40"/>
          <w:szCs w:val="40"/>
        </w:rPr>
        <w:t>Я о них молю: не о всем мире молю, но о тех, которых Ты дал Мне, потому что они Твои.</w:t>
      </w:r>
      <w:bookmarkStart w:id="37" w:name="17-10"/>
      <w:bookmarkEnd w:id="37"/>
      <w:r w:rsidRPr="003E7323">
        <w:rPr>
          <w:rFonts w:eastAsiaTheme="minorEastAsia"/>
          <w:sz w:val="40"/>
          <w:szCs w:val="40"/>
        </w:rPr>
        <w:t xml:space="preserve"> </w:t>
      </w:r>
      <w:r w:rsidRPr="003E7323">
        <w:rPr>
          <w:rFonts w:eastAsiaTheme="minorEastAsia"/>
          <w:bCs/>
          <w:sz w:val="40"/>
          <w:szCs w:val="40"/>
          <w:vertAlign w:val="superscript"/>
        </w:rPr>
        <w:t>10</w:t>
      </w:r>
      <w:r w:rsidRPr="003E7323">
        <w:rPr>
          <w:rFonts w:eastAsiaTheme="minorEastAsia"/>
          <w:bCs/>
          <w:sz w:val="40"/>
          <w:szCs w:val="40"/>
        </w:rPr>
        <w:t>И все Мое Твое, и Твое Мое; и Я прославился в них.</w:t>
      </w:r>
      <w:bookmarkStart w:id="38" w:name="17-11"/>
      <w:bookmarkEnd w:id="38"/>
      <w:r w:rsidRPr="003E7323">
        <w:rPr>
          <w:rFonts w:eastAsiaTheme="minorEastAsia"/>
          <w:sz w:val="40"/>
          <w:szCs w:val="40"/>
        </w:rPr>
        <w:t xml:space="preserve"> </w:t>
      </w:r>
      <w:r w:rsidRPr="003E7323">
        <w:rPr>
          <w:rFonts w:eastAsiaTheme="minorEastAsia"/>
          <w:bCs/>
          <w:sz w:val="40"/>
          <w:szCs w:val="40"/>
          <w:vertAlign w:val="superscript"/>
        </w:rPr>
        <w:t>11</w:t>
      </w:r>
      <w:r w:rsidRPr="003E7323">
        <w:rPr>
          <w:rFonts w:eastAsiaTheme="minorEastAsia"/>
          <w:bCs/>
          <w:sz w:val="40"/>
          <w:szCs w:val="40"/>
        </w:rPr>
        <w:t>Я уже не в мире, но они в мире, а Я к Тебе иду. Отче Святый! соблюди их во имя Твое, </w:t>
      </w:r>
      <w:r w:rsidRPr="003E7323">
        <w:rPr>
          <w:rFonts w:eastAsiaTheme="minorEastAsia"/>
          <w:bCs/>
          <w:i/>
          <w:iCs/>
          <w:sz w:val="40"/>
          <w:szCs w:val="40"/>
        </w:rPr>
        <w:t>тех,</w:t>
      </w:r>
      <w:r w:rsidRPr="003E7323">
        <w:rPr>
          <w:rFonts w:eastAsiaTheme="minorEastAsia"/>
          <w:bCs/>
          <w:sz w:val="40"/>
          <w:szCs w:val="40"/>
        </w:rPr>
        <w:t> которых Ты Мне дал, чтобы они были едино, как и Мы.</w:t>
      </w:r>
      <w:bookmarkStart w:id="39" w:name="17-12"/>
      <w:bookmarkEnd w:id="39"/>
      <w:r w:rsidRPr="003E7323">
        <w:rPr>
          <w:rFonts w:eastAsiaTheme="minorEastAsia"/>
          <w:sz w:val="40"/>
          <w:szCs w:val="40"/>
        </w:rPr>
        <w:t xml:space="preserve"> </w:t>
      </w:r>
      <w:r w:rsidRPr="003E7323">
        <w:rPr>
          <w:rFonts w:eastAsiaTheme="minorEastAsia"/>
          <w:bCs/>
          <w:sz w:val="40"/>
          <w:szCs w:val="40"/>
          <w:vertAlign w:val="superscript"/>
        </w:rPr>
        <w:t>12</w:t>
      </w:r>
      <w:r w:rsidRPr="003E7323">
        <w:rPr>
          <w:rFonts w:eastAsiaTheme="minorEastAsia"/>
          <w:bCs/>
          <w:sz w:val="40"/>
          <w:szCs w:val="40"/>
        </w:rPr>
        <w:t>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id="40" w:name="17-13"/>
      <w:bookmarkEnd w:id="40"/>
      <w:r w:rsidRPr="003E7323">
        <w:rPr>
          <w:rFonts w:eastAsiaTheme="minorEastAsia"/>
          <w:sz w:val="40"/>
          <w:szCs w:val="40"/>
        </w:rPr>
        <w:t xml:space="preserve"> </w:t>
      </w:r>
      <w:r w:rsidRPr="003E7323">
        <w:rPr>
          <w:rFonts w:eastAsiaTheme="minorEastAsia"/>
          <w:bCs/>
          <w:sz w:val="40"/>
          <w:szCs w:val="40"/>
          <w:vertAlign w:val="superscript"/>
        </w:rPr>
        <w:t>13</w:t>
      </w:r>
      <w:r w:rsidRPr="003E7323">
        <w:rPr>
          <w:rFonts w:eastAsiaTheme="minorEastAsia"/>
          <w:bCs/>
          <w:sz w:val="40"/>
          <w:szCs w:val="40"/>
        </w:rPr>
        <w:t>Ныне же к Тебе иду, и сие говорю в мире, чтобы они имели в себе радость Мою совершенную.</w:t>
      </w:r>
    </w:p>
    <w:p w:rsidR="003E7323" w:rsidRPr="003E7323" w:rsidRDefault="003E7323" w:rsidP="003E7323">
      <w:pPr>
        <w:widowControl w:val="0"/>
        <w:tabs>
          <w:tab w:val="left" w:pos="9360"/>
          <w:tab w:val="left" w:pos="9450"/>
        </w:tabs>
        <w:autoSpaceDE w:val="0"/>
        <w:autoSpaceDN w:val="0"/>
        <w:adjustRightInd w:val="0"/>
        <w:ind w:left="-720" w:right="-630"/>
        <w:rPr>
          <w:rFonts w:eastAsiaTheme="minorEastAsia"/>
          <w:b/>
          <w:sz w:val="40"/>
          <w:szCs w:val="40"/>
        </w:rPr>
      </w:pPr>
      <w:r w:rsidRPr="003E7323">
        <w:rPr>
          <w:rFonts w:eastAsiaTheme="minorEastAsia"/>
          <w:b/>
          <w:sz w:val="40"/>
          <w:szCs w:val="40"/>
        </w:rPr>
        <w:t xml:space="preserve">Слово от Феофана Затворника: </w:t>
      </w:r>
    </w:p>
    <w:p w:rsidR="003E7323" w:rsidRPr="003E7323" w:rsidRDefault="003E7323" w:rsidP="003E7323">
      <w:pPr>
        <w:ind w:left="-720" w:right="-630"/>
        <w:rPr>
          <w:sz w:val="40"/>
          <w:szCs w:val="40"/>
        </w:rPr>
      </w:pPr>
      <w:r w:rsidRPr="003E7323">
        <w:rPr>
          <w:sz w:val="40"/>
          <w:szCs w:val="40"/>
          <w:shd w:val="clear" w:color="auto" w:fill="FFFFFF"/>
        </w:rPr>
        <w:t>Св. апостол Петр, с позволения Господня, сходит с корабля и идет по воде; потом уступает движению страха и начинает тонуть. То, что он решился на такое необычайное дело, уповая на Господа, не представляет ничего укорительного, ибо иначе Господь не позволил бы ему того; укорительно то, что он не выдержал первого строя душевного. Его исполнило воодушевленное упование на Господа, что Он все может, и это дало ему дерзновение ввериться волнам. Сделано уже несколько шагов по этому новому пути: надлежало только крепче стать в уповании, взирая на Господа, Который близ, и на опыт хождения Его силою, а он вдался в человеческие помышления: "силен ветер, велики волны, вода не тверда"; это и расшатало и ослабило в нем крепость веры и упования. Оторвался он по этой причине от руки Господа и, оставшись преданным действию законов естества, начал тонуть. Господь укорил его: "маловерный! зачем ты усомнился?", показывая, что в этом вся причина беды. Вот урок всем, которые предпринимают что-либо, великое или малое, в видах угождения Господу! Хранить первый строй веры и упования, от которых рождается великая добродетель - терпение в доброделании, служащее основой жизни богоугодной. Пока хранятся эти расположения, до тех пор воодушевление на труды в начатом пути не отходят, и препятствия, как бы велики они ни были, не замечаются. Когда же они ослабеют, тотчас наполнят душу человеческие соображения о человеческих способах к сохранению жизни и ведению начатых дел. А так как эти последние всегда оказываются бессильными, то в душу входит страх, как быть; отсюда колебания продолжать ли, а наконец и совсем возвращение вспять. Надо так: начал - держись; мысли смущающие гони, а дерзай о Господе, Который близ.</w:t>
      </w:r>
    </w:p>
    <w:p w:rsidR="003E7323" w:rsidRPr="003E7323" w:rsidRDefault="003E7323" w:rsidP="003E7323">
      <w:pPr>
        <w:tabs>
          <w:tab w:val="left" w:pos="9450"/>
        </w:tabs>
        <w:ind w:left="-720" w:right="-630"/>
        <w:rPr>
          <w:rFonts w:eastAsiaTheme="minorEastAsia"/>
          <w:b/>
          <w:sz w:val="40"/>
          <w:szCs w:val="40"/>
        </w:rPr>
      </w:pPr>
      <w:r w:rsidRPr="003E7323">
        <w:rPr>
          <w:rFonts w:eastAsiaTheme="minorEastAsia"/>
          <w:b/>
          <w:sz w:val="40"/>
          <w:szCs w:val="40"/>
        </w:rPr>
        <w:t xml:space="preserve"> </w:t>
      </w:r>
    </w:p>
    <w:p w:rsidR="003E7323" w:rsidRPr="003E7323" w:rsidRDefault="003E7323" w:rsidP="003E7323">
      <w:pPr>
        <w:tabs>
          <w:tab w:val="left" w:pos="9450"/>
        </w:tabs>
        <w:ind w:left="-720" w:right="-630"/>
        <w:rPr>
          <w:rFonts w:eastAsiaTheme="minorEastAsia"/>
          <w:b/>
          <w:sz w:val="40"/>
          <w:szCs w:val="40"/>
        </w:rPr>
      </w:pPr>
    </w:p>
    <w:p w:rsidR="003E7323" w:rsidRPr="003E7323" w:rsidRDefault="003E7323" w:rsidP="003E7323">
      <w:pPr>
        <w:tabs>
          <w:tab w:val="left" w:pos="9450"/>
        </w:tabs>
        <w:ind w:left="-720" w:right="-630"/>
        <w:rPr>
          <w:rFonts w:eastAsiaTheme="minorEastAsia"/>
          <w:b/>
          <w:sz w:val="40"/>
          <w:szCs w:val="40"/>
        </w:rPr>
      </w:pPr>
    </w:p>
    <w:p w:rsidR="003E7323" w:rsidRPr="003E7323" w:rsidRDefault="003E7323" w:rsidP="003E7323">
      <w:pPr>
        <w:tabs>
          <w:tab w:val="left" w:pos="9450"/>
        </w:tabs>
        <w:ind w:left="-720" w:right="-630"/>
        <w:rPr>
          <w:rFonts w:eastAsiaTheme="minorEastAsia"/>
          <w:b/>
          <w:sz w:val="40"/>
          <w:szCs w:val="40"/>
        </w:rPr>
      </w:pPr>
    </w:p>
    <w:p w:rsidR="003E7323" w:rsidRPr="003E7323" w:rsidRDefault="003E7323" w:rsidP="003E7323">
      <w:pPr>
        <w:tabs>
          <w:tab w:val="left" w:pos="9450"/>
        </w:tabs>
        <w:ind w:left="-720" w:right="-630"/>
        <w:rPr>
          <w:rFonts w:eastAsiaTheme="minorEastAsia"/>
          <w:b/>
          <w:sz w:val="40"/>
          <w:szCs w:val="40"/>
        </w:rPr>
      </w:pPr>
    </w:p>
    <w:p w:rsidR="003E7323" w:rsidRPr="003E7323" w:rsidRDefault="003E7323" w:rsidP="003E7323">
      <w:pPr>
        <w:tabs>
          <w:tab w:val="left" w:pos="9450"/>
        </w:tabs>
        <w:ind w:left="-720" w:right="-630"/>
        <w:rPr>
          <w:rFonts w:eastAsiaTheme="minorEastAsia"/>
          <w:b/>
          <w:sz w:val="40"/>
          <w:szCs w:val="40"/>
        </w:rPr>
      </w:pPr>
    </w:p>
    <w:p w:rsidR="003E7323" w:rsidRPr="003E7323" w:rsidRDefault="003E7323" w:rsidP="003E7323">
      <w:pPr>
        <w:tabs>
          <w:tab w:val="left" w:pos="9450"/>
        </w:tabs>
        <w:ind w:left="-720" w:right="-630"/>
        <w:rPr>
          <w:rFonts w:eastAsiaTheme="minorEastAsia"/>
          <w:b/>
          <w:sz w:val="40"/>
          <w:szCs w:val="40"/>
        </w:rPr>
      </w:pPr>
    </w:p>
    <w:p w:rsidR="003E7323" w:rsidRPr="003E7323" w:rsidRDefault="003E7323" w:rsidP="003E7323">
      <w:pPr>
        <w:tabs>
          <w:tab w:val="left" w:pos="9450"/>
        </w:tabs>
        <w:ind w:left="-720" w:right="-630"/>
        <w:rPr>
          <w:rFonts w:eastAsiaTheme="minorEastAsia"/>
          <w:b/>
          <w:sz w:val="40"/>
          <w:szCs w:val="40"/>
        </w:rPr>
      </w:pPr>
    </w:p>
    <w:p w:rsidR="003E7323" w:rsidRPr="003E7323" w:rsidRDefault="003E7323" w:rsidP="003E7323">
      <w:pPr>
        <w:tabs>
          <w:tab w:val="left" w:pos="9450"/>
        </w:tabs>
        <w:ind w:left="-720" w:right="-630"/>
        <w:rPr>
          <w:rFonts w:eastAsiaTheme="minorEastAsia"/>
          <w:b/>
          <w:sz w:val="40"/>
          <w:szCs w:val="40"/>
        </w:rPr>
      </w:pPr>
    </w:p>
    <w:p w:rsidR="003E7323" w:rsidRPr="003E7323" w:rsidRDefault="003E7323" w:rsidP="003E7323">
      <w:pPr>
        <w:tabs>
          <w:tab w:val="left" w:pos="9450"/>
        </w:tabs>
        <w:ind w:left="-720" w:right="-630"/>
        <w:rPr>
          <w:rFonts w:eastAsiaTheme="minorEastAsia"/>
          <w:b/>
          <w:sz w:val="40"/>
          <w:szCs w:val="40"/>
        </w:rPr>
      </w:pPr>
    </w:p>
    <w:p w:rsidR="003E7323" w:rsidRPr="003E7323" w:rsidRDefault="003E7323" w:rsidP="003E7323">
      <w:pPr>
        <w:tabs>
          <w:tab w:val="left" w:pos="9450"/>
        </w:tabs>
        <w:ind w:right="-630"/>
        <w:rPr>
          <w:rFonts w:eastAsiaTheme="minorEastAsia"/>
          <w:b/>
          <w:sz w:val="40"/>
          <w:szCs w:val="40"/>
        </w:rPr>
      </w:pPr>
    </w:p>
    <w:p w:rsidR="003E7323" w:rsidRPr="003E7323" w:rsidRDefault="003E7323" w:rsidP="003E7323">
      <w:pPr>
        <w:tabs>
          <w:tab w:val="left" w:pos="9450"/>
        </w:tabs>
        <w:ind w:left="-720" w:right="-630"/>
        <w:rPr>
          <w:rFonts w:eastAsiaTheme="minorEastAsia"/>
          <w:b/>
          <w:sz w:val="40"/>
          <w:szCs w:val="40"/>
        </w:rPr>
      </w:pPr>
      <w:r w:rsidRPr="003E7323">
        <w:rPr>
          <w:rFonts w:eastAsiaTheme="minorEastAsia"/>
          <w:b/>
          <w:sz w:val="40"/>
          <w:szCs w:val="40"/>
        </w:rPr>
        <w:t>Ninth Sunday After Pentecost ––</w:t>
      </w:r>
      <w:r w:rsidRPr="003E7323">
        <w:rPr>
          <w:rFonts w:eastAsiaTheme="minorEastAsia"/>
          <w:b/>
          <w:sz w:val="40"/>
          <w:szCs w:val="40"/>
        </w:rPr>
        <w:t xml:space="preserve">Fathers of the First Six Ecumenical Councils </w:t>
      </w:r>
      <w:r w:rsidRPr="003E7323">
        <w:rPr>
          <w:rFonts w:eastAsiaTheme="minorEastAsia"/>
          <w:b/>
          <w:sz w:val="40"/>
          <w:szCs w:val="40"/>
        </w:rPr>
        <w:t>–– Tone 8</w:t>
      </w:r>
    </w:p>
    <w:p w:rsidR="003E7323" w:rsidRPr="003E7323" w:rsidRDefault="003E7323" w:rsidP="003E7323">
      <w:pPr>
        <w:tabs>
          <w:tab w:val="left" w:pos="9450"/>
        </w:tabs>
        <w:ind w:left="-720" w:right="-630"/>
        <w:rPr>
          <w:rFonts w:eastAsiaTheme="minorEastAsia"/>
          <w:b/>
          <w:sz w:val="40"/>
          <w:szCs w:val="40"/>
        </w:rPr>
      </w:pPr>
    </w:p>
    <w:p w:rsidR="003E7323" w:rsidRPr="003E7323" w:rsidRDefault="003E7323" w:rsidP="003E7323">
      <w:pPr>
        <w:tabs>
          <w:tab w:val="left" w:pos="9450"/>
        </w:tabs>
        <w:ind w:left="-720" w:right="-630"/>
        <w:rPr>
          <w:rFonts w:eastAsiaTheme="minorEastAsia"/>
          <w:b/>
          <w:sz w:val="40"/>
          <w:szCs w:val="40"/>
        </w:rPr>
      </w:pPr>
      <w:r w:rsidRPr="003E7323">
        <w:rPr>
          <w:rFonts w:eastAsiaTheme="minorEastAsia"/>
          <w:b/>
          <w:sz w:val="40"/>
          <w:szCs w:val="40"/>
        </w:rPr>
        <w:t>Troparion (Resurrection) – Tone 8</w:t>
      </w:r>
    </w:p>
    <w:p w:rsidR="003E7323" w:rsidRPr="003E7323" w:rsidRDefault="003E7323" w:rsidP="003E7323">
      <w:pPr>
        <w:tabs>
          <w:tab w:val="left" w:pos="9450"/>
        </w:tabs>
        <w:ind w:left="-720" w:right="-630"/>
        <w:rPr>
          <w:rFonts w:eastAsiaTheme="minorEastAsia"/>
          <w:sz w:val="40"/>
          <w:szCs w:val="40"/>
        </w:rPr>
      </w:pPr>
      <w:r w:rsidRPr="003E7323">
        <w:rPr>
          <w:rFonts w:eastAsiaTheme="minorEastAsia"/>
          <w:sz w:val="40"/>
          <w:szCs w:val="40"/>
        </w:rPr>
        <w:t>From on high didst Thou descend, O Compassionate One; to burial of three days hast Thou submitted that Thou mightest free us from our passions. O our Life and Resurrection, O Lord, glory be to Thee.</w:t>
      </w:r>
    </w:p>
    <w:p w:rsidR="003E7323" w:rsidRPr="003E7323" w:rsidRDefault="003E7323" w:rsidP="003E7323">
      <w:pPr>
        <w:tabs>
          <w:tab w:val="left" w:pos="9450"/>
        </w:tabs>
        <w:ind w:left="-720" w:right="-630"/>
        <w:rPr>
          <w:rFonts w:eastAsiaTheme="minorEastAsia"/>
          <w:sz w:val="40"/>
          <w:szCs w:val="40"/>
        </w:rPr>
      </w:pPr>
    </w:p>
    <w:p w:rsidR="003E7323" w:rsidRPr="003E7323" w:rsidRDefault="003E7323" w:rsidP="003E7323">
      <w:pPr>
        <w:tabs>
          <w:tab w:val="left" w:pos="9450"/>
        </w:tabs>
        <w:ind w:left="-720" w:right="-630"/>
        <w:rPr>
          <w:rFonts w:eastAsiaTheme="minorEastAsia"/>
          <w:b/>
          <w:sz w:val="40"/>
          <w:szCs w:val="40"/>
        </w:rPr>
      </w:pPr>
      <w:r w:rsidRPr="003E7323">
        <w:rPr>
          <w:rFonts w:eastAsiaTheme="minorEastAsia"/>
          <w:b/>
          <w:sz w:val="40"/>
          <w:szCs w:val="40"/>
        </w:rPr>
        <w:t>Troparion (Church) – Tone 4</w:t>
      </w:r>
    </w:p>
    <w:p w:rsidR="003E7323"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3E7323" w:rsidRPr="003E7323" w:rsidRDefault="003E7323" w:rsidP="003E7323">
      <w:pPr>
        <w:tabs>
          <w:tab w:val="left" w:pos="9450"/>
        </w:tabs>
        <w:ind w:left="-720" w:right="-630"/>
        <w:rPr>
          <w:rFonts w:eastAsiaTheme="minorEastAsia"/>
          <w:b/>
          <w:sz w:val="40"/>
          <w:szCs w:val="40"/>
        </w:rPr>
      </w:pPr>
      <w:r w:rsidRPr="003E7323">
        <w:rPr>
          <w:rFonts w:eastAsiaTheme="minorEastAsia"/>
          <w:b/>
          <w:sz w:val="40"/>
          <w:szCs w:val="40"/>
        </w:rPr>
        <w:t>Troparion (Fathers) – Tone 8</w:t>
      </w:r>
    </w:p>
    <w:p w:rsidR="003E7323" w:rsidRPr="003E7323" w:rsidRDefault="003E7323" w:rsidP="003E7323">
      <w:pPr>
        <w:spacing w:after="360" w:line="360" w:lineRule="atLeast"/>
        <w:ind w:left="-720" w:right="-630"/>
        <w:textAlignment w:val="baseline"/>
        <w:rPr>
          <w:rFonts w:eastAsiaTheme="minorEastAsia"/>
          <w:sz w:val="40"/>
          <w:szCs w:val="40"/>
        </w:rPr>
      </w:pPr>
      <w:r w:rsidRPr="003E7323">
        <w:rPr>
          <w:rFonts w:eastAsiaTheme="minorEastAsia"/>
          <w:sz w:val="40"/>
          <w:szCs w:val="40"/>
        </w:rPr>
        <w:t>Y</w:t>
      </w:r>
      <w:r w:rsidRPr="003E7323">
        <w:rPr>
          <w:rFonts w:eastAsiaTheme="minorEastAsia"/>
          <w:sz w:val="40"/>
          <w:szCs w:val="40"/>
        </w:rPr>
        <w:t>ou are most glorious, O Christ our God! / You have established the Holy Fathers as lights on the earth! / Through them you have guided us to the true faith! / O greatly Compassionate One, glory to You!</w:t>
      </w:r>
    </w:p>
    <w:p w:rsidR="003E7323" w:rsidRPr="003E7323" w:rsidRDefault="003E7323" w:rsidP="003E7323">
      <w:pPr>
        <w:tabs>
          <w:tab w:val="left" w:pos="9450"/>
        </w:tabs>
        <w:ind w:left="-720" w:right="-630"/>
        <w:rPr>
          <w:rFonts w:eastAsiaTheme="minorEastAsia"/>
          <w:b/>
          <w:sz w:val="40"/>
          <w:szCs w:val="40"/>
        </w:rPr>
      </w:pPr>
      <w:r w:rsidRPr="003E7323">
        <w:rPr>
          <w:rFonts w:eastAsiaTheme="minorEastAsia"/>
          <w:b/>
          <w:sz w:val="40"/>
          <w:szCs w:val="40"/>
        </w:rPr>
        <w:t>Kontakion (Resurrection) – Tone 8</w:t>
      </w:r>
    </w:p>
    <w:p w:rsidR="003E7323" w:rsidRPr="003E7323" w:rsidRDefault="003E7323" w:rsidP="003E7323">
      <w:pPr>
        <w:tabs>
          <w:tab w:val="left" w:pos="9450"/>
        </w:tabs>
        <w:ind w:left="-720" w:right="-630"/>
        <w:rPr>
          <w:rFonts w:eastAsiaTheme="minorEastAsia"/>
          <w:sz w:val="40"/>
          <w:szCs w:val="40"/>
        </w:rPr>
      </w:pPr>
      <w:r w:rsidRPr="003E7323">
        <w:rPr>
          <w:rFonts w:eastAsiaTheme="minorEastAsia"/>
          <w:sz w:val="40"/>
          <w:szCs w:val="40"/>
        </w:rPr>
        <w:t>Having arisen from the tomb, Thou didst raise up the dead and didst resurrect Adam. Eve also danceth at Thy Resurrection, and the ends of the world celebrate Thine arising from the dead, O Greatly-merciful One.</w:t>
      </w:r>
    </w:p>
    <w:p w:rsidR="003E7323" w:rsidRPr="003E7323" w:rsidRDefault="003E7323" w:rsidP="003E7323">
      <w:pPr>
        <w:tabs>
          <w:tab w:val="left" w:pos="9450"/>
        </w:tabs>
        <w:ind w:left="-720" w:right="-630"/>
        <w:rPr>
          <w:rFonts w:eastAsiaTheme="minorEastAsia"/>
          <w:sz w:val="40"/>
          <w:szCs w:val="40"/>
        </w:rPr>
      </w:pPr>
    </w:p>
    <w:p w:rsidR="003E7323" w:rsidRPr="003E7323" w:rsidRDefault="003E7323" w:rsidP="003E7323">
      <w:pPr>
        <w:tabs>
          <w:tab w:val="left" w:pos="9450"/>
        </w:tabs>
        <w:ind w:left="-720" w:right="-630"/>
        <w:rPr>
          <w:rFonts w:eastAsiaTheme="minorEastAsia"/>
          <w:b/>
          <w:sz w:val="40"/>
          <w:szCs w:val="40"/>
        </w:rPr>
      </w:pPr>
      <w:r w:rsidRPr="003E7323">
        <w:rPr>
          <w:rFonts w:eastAsiaTheme="minorEastAsia"/>
          <w:b/>
          <w:sz w:val="40"/>
          <w:szCs w:val="40"/>
        </w:rPr>
        <w:t>Kontakion (Fathers) – Tone 8</w:t>
      </w:r>
    </w:p>
    <w:p w:rsidR="003E7323" w:rsidRPr="003E7323" w:rsidRDefault="003E7323" w:rsidP="003E7323">
      <w:pPr>
        <w:spacing w:after="360" w:line="360" w:lineRule="atLeast"/>
        <w:ind w:left="-720" w:right="-630"/>
        <w:textAlignment w:val="baseline"/>
        <w:rPr>
          <w:rFonts w:eastAsiaTheme="minorEastAsia"/>
          <w:sz w:val="40"/>
          <w:szCs w:val="40"/>
        </w:rPr>
      </w:pPr>
      <w:r w:rsidRPr="003E7323">
        <w:rPr>
          <w:rFonts w:eastAsiaTheme="minorEastAsia"/>
          <w:sz w:val="40"/>
          <w:szCs w:val="40"/>
        </w:rPr>
        <w:t>The Apostles’ preaching and the Fathers’ doctrines have established one faith for the Church. / Adorned with the robe of truth, woven from heavenly theology, / It defines and glorifies the great mystery of Orthodoxy!</w:t>
      </w:r>
    </w:p>
    <w:p w:rsidR="003E7323" w:rsidRPr="003E7323" w:rsidRDefault="003E7323" w:rsidP="003E7323">
      <w:pPr>
        <w:tabs>
          <w:tab w:val="left" w:pos="9450"/>
        </w:tabs>
        <w:ind w:left="-720" w:right="-630"/>
        <w:rPr>
          <w:sz w:val="40"/>
          <w:szCs w:val="40"/>
        </w:rPr>
      </w:pPr>
      <w:r w:rsidRPr="003E7323">
        <w:rPr>
          <w:rFonts w:eastAsiaTheme="minorEastAsia"/>
          <w:b/>
          <w:sz w:val="40"/>
          <w:szCs w:val="40"/>
        </w:rPr>
        <w:t>Kontakion (Church) – Tone 4</w:t>
      </w:r>
    </w:p>
    <w:p w:rsidR="003E7323"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3E7323" w:rsidRPr="003E7323" w:rsidRDefault="003E7323" w:rsidP="003E7323">
      <w:pPr>
        <w:ind w:left="-720" w:right="-630"/>
        <w:textAlignment w:val="baseline"/>
        <w:outlineLvl w:val="1"/>
        <w:rPr>
          <w:b/>
          <w:bCs/>
          <w:sz w:val="40"/>
          <w:szCs w:val="40"/>
        </w:rPr>
      </w:pPr>
      <w:r w:rsidRPr="003E7323">
        <w:rPr>
          <w:b/>
          <w:bCs/>
          <w:sz w:val="40"/>
          <w:szCs w:val="40"/>
        </w:rPr>
        <w:t>1 Corinthians 3:9-17  </w:t>
      </w:r>
      <w:r w:rsidRPr="003E7323">
        <w:rPr>
          <w:b/>
          <w:bCs/>
          <w:i/>
          <w:iCs/>
          <w:sz w:val="40"/>
          <w:szCs w:val="40"/>
          <w:bdr w:val="none" w:sz="0" w:space="0" w:color="auto" w:frame="1"/>
        </w:rPr>
        <w:t>(Epistle)</w:t>
      </w:r>
    </w:p>
    <w:p w:rsidR="003E7323" w:rsidRPr="003E7323" w:rsidRDefault="003E7323" w:rsidP="003E7323">
      <w:pPr>
        <w:ind w:left="-720" w:right="-630"/>
        <w:textAlignment w:val="baseline"/>
        <w:rPr>
          <w:sz w:val="40"/>
          <w:szCs w:val="40"/>
        </w:rPr>
      </w:pPr>
      <w:r w:rsidRPr="003E7323">
        <w:rPr>
          <w:b/>
          <w:bCs/>
          <w:sz w:val="40"/>
          <w:szCs w:val="40"/>
        </w:rPr>
        <w:t xml:space="preserve">9 </w:t>
      </w:r>
      <w:r w:rsidRPr="003E7323">
        <w:rPr>
          <w:sz w:val="40"/>
          <w:szCs w:val="40"/>
        </w:rPr>
        <w:t>For we are God’s fellow workers; you are God’s field, you are God’s building.</w:t>
      </w:r>
      <w:r w:rsidRPr="003E7323">
        <w:rPr>
          <w:b/>
          <w:bCs/>
          <w:sz w:val="40"/>
          <w:szCs w:val="40"/>
        </w:rPr>
        <w:t xml:space="preserve"> 10 </w:t>
      </w:r>
      <w:r w:rsidRPr="003E7323">
        <w:rPr>
          <w:sz w:val="40"/>
          <w:szCs w:val="40"/>
        </w:rPr>
        <w:t>According to the grace of God which was given to me, as a wise master builder I have laid the foundation, and another builds on it. But let each one take heed how he builds on it.</w:t>
      </w:r>
      <w:r w:rsidRPr="003E7323">
        <w:rPr>
          <w:b/>
          <w:bCs/>
          <w:sz w:val="40"/>
          <w:szCs w:val="40"/>
        </w:rPr>
        <w:t xml:space="preserve"> 11 </w:t>
      </w:r>
      <w:r w:rsidRPr="003E7323">
        <w:rPr>
          <w:sz w:val="40"/>
          <w:szCs w:val="40"/>
        </w:rPr>
        <w:t>For no other foundation can anyone lay than that which is laid, which is Jesus Christ.</w:t>
      </w:r>
      <w:r w:rsidRPr="003E7323">
        <w:rPr>
          <w:b/>
          <w:bCs/>
          <w:sz w:val="40"/>
          <w:szCs w:val="40"/>
        </w:rPr>
        <w:t xml:space="preserve"> 12 </w:t>
      </w:r>
      <w:r w:rsidRPr="003E7323">
        <w:rPr>
          <w:sz w:val="40"/>
          <w:szCs w:val="40"/>
        </w:rPr>
        <w:t>Now if anyone builds on this foundation with gold, silver, precious stones, wood, hay, straw,</w:t>
      </w:r>
      <w:r w:rsidRPr="003E7323">
        <w:rPr>
          <w:b/>
          <w:bCs/>
          <w:sz w:val="40"/>
          <w:szCs w:val="40"/>
        </w:rPr>
        <w:t xml:space="preserve"> 13 </w:t>
      </w:r>
      <w:r w:rsidRPr="003E7323">
        <w:rPr>
          <w:sz w:val="40"/>
          <w:szCs w:val="40"/>
        </w:rPr>
        <w:t>each one’s work will become clear; for the Day will declare it, because it will be revealed by fire; and the fire will test each one’s work, of what sort it is.</w:t>
      </w:r>
      <w:r w:rsidRPr="003E7323">
        <w:rPr>
          <w:b/>
          <w:bCs/>
          <w:sz w:val="40"/>
          <w:szCs w:val="40"/>
        </w:rPr>
        <w:t xml:space="preserve"> 14 </w:t>
      </w:r>
      <w:r w:rsidRPr="003E7323">
        <w:rPr>
          <w:sz w:val="40"/>
          <w:szCs w:val="40"/>
        </w:rPr>
        <w:t>If anyone’s work which he has built on it endures, he will receive a reward.</w:t>
      </w:r>
      <w:r w:rsidRPr="003E7323">
        <w:rPr>
          <w:b/>
          <w:bCs/>
          <w:sz w:val="40"/>
          <w:szCs w:val="40"/>
        </w:rPr>
        <w:t xml:space="preserve"> 15 </w:t>
      </w:r>
      <w:r w:rsidRPr="003E7323">
        <w:rPr>
          <w:sz w:val="40"/>
          <w:szCs w:val="40"/>
        </w:rPr>
        <w:t>If anyone’s work is burned, he will suffer loss; but he himself will be saved, yet so as through fire.</w:t>
      </w:r>
      <w:r w:rsidRPr="003E7323">
        <w:rPr>
          <w:b/>
          <w:bCs/>
          <w:sz w:val="40"/>
          <w:szCs w:val="40"/>
        </w:rPr>
        <w:t xml:space="preserve"> 16 </w:t>
      </w:r>
      <w:r w:rsidRPr="003E7323">
        <w:rPr>
          <w:sz w:val="40"/>
          <w:szCs w:val="40"/>
        </w:rPr>
        <w:t>Do you not know that you are the temple of God and that the Spirit of God dwells in you?</w:t>
      </w:r>
      <w:r w:rsidRPr="003E7323">
        <w:rPr>
          <w:b/>
          <w:bCs/>
          <w:sz w:val="40"/>
          <w:szCs w:val="40"/>
        </w:rPr>
        <w:t xml:space="preserve"> 17 </w:t>
      </w:r>
      <w:r w:rsidRPr="003E7323">
        <w:rPr>
          <w:sz w:val="40"/>
          <w:szCs w:val="40"/>
        </w:rPr>
        <w:t>If anyone defiles the temple of God, God will destroy him. For the temple of God is holy, which temple you are.</w:t>
      </w:r>
    </w:p>
    <w:p w:rsidR="003E7323" w:rsidRPr="003E7323" w:rsidRDefault="003E7323" w:rsidP="003E7323">
      <w:pPr>
        <w:ind w:right="-630"/>
        <w:textAlignment w:val="baseline"/>
        <w:rPr>
          <w:b/>
          <w:bCs/>
          <w:sz w:val="40"/>
          <w:szCs w:val="40"/>
        </w:rPr>
      </w:pPr>
    </w:p>
    <w:p w:rsidR="003E7323" w:rsidRPr="003E7323" w:rsidRDefault="003E7323" w:rsidP="003E7323">
      <w:pPr>
        <w:ind w:left="-720" w:right="-630"/>
        <w:textAlignment w:val="baseline"/>
        <w:outlineLvl w:val="1"/>
        <w:rPr>
          <w:b/>
          <w:bCs/>
          <w:sz w:val="40"/>
          <w:szCs w:val="40"/>
        </w:rPr>
      </w:pPr>
      <w:r w:rsidRPr="003E7323">
        <w:rPr>
          <w:b/>
          <w:bCs/>
          <w:sz w:val="40"/>
          <w:szCs w:val="40"/>
        </w:rPr>
        <w:t>Hebrews 13:7-16  </w:t>
      </w:r>
      <w:r w:rsidRPr="003E7323">
        <w:rPr>
          <w:b/>
          <w:bCs/>
          <w:i/>
          <w:iCs/>
          <w:sz w:val="40"/>
          <w:szCs w:val="40"/>
          <w:bdr w:val="none" w:sz="0" w:space="0" w:color="auto" w:frame="1"/>
        </w:rPr>
        <w:t>(Epistle, Fathers)</w:t>
      </w:r>
    </w:p>
    <w:p w:rsidR="003E7323" w:rsidRPr="003E7323" w:rsidRDefault="003E7323" w:rsidP="003E7323">
      <w:pPr>
        <w:ind w:left="-720" w:right="-630"/>
        <w:textAlignment w:val="baseline"/>
        <w:rPr>
          <w:b/>
          <w:bCs/>
          <w:sz w:val="40"/>
          <w:szCs w:val="40"/>
        </w:rPr>
      </w:pPr>
      <w:r w:rsidRPr="003E7323">
        <w:rPr>
          <w:b/>
          <w:bCs/>
          <w:sz w:val="40"/>
          <w:szCs w:val="40"/>
        </w:rPr>
        <w:t xml:space="preserve">7 </w:t>
      </w:r>
      <w:r w:rsidRPr="003E7323">
        <w:rPr>
          <w:sz w:val="40"/>
          <w:szCs w:val="40"/>
        </w:rPr>
        <w:t>Remember those who rule over you, who have spoken the word of God to you, whose faith follow, considering the outcome of their conduct.</w:t>
      </w:r>
      <w:r w:rsidRPr="003E7323">
        <w:rPr>
          <w:b/>
          <w:bCs/>
          <w:sz w:val="40"/>
          <w:szCs w:val="40"/>
        </w:rPr>
        <w:t xml:space="preserve"> 8 </w:t>
      </w:r>
      <w:r w:rsidRPr="003E7323">
        <w:rPr>
          <w:sz w:val="40"/>
          <w:szCs w:val="40"/>
        </w:rPr>
        <w:t>Jesus Christ is the same yesterday, today, and forever.</w:t>
      </w:r>
      <w:r w:rsidRPr="003E7323">
        <w:rPr>
          <w:b/>
          <w:bCs/>
          <w:sz w:val="40"/>
          <w:szCs w:val="40"/>
        </w:rPr>
        <w:t xml:space="preserve"> 9 </w:t>
      </w:r>
      <w:r w:rsidRPr="003E7323">
        <w:rPr>
          <w:sz w:val="40"/>
          <w:szCs w:val="40"/>
        </w:rPr>
        <w:t>Do not be carried about with various and strange doctrines. For it is good that the heart be established by grace, not with foods which have not profited those who have been occupied with them.</w:t>
      </w:r>
      <w:r w:rsidRPr="003E7323">
        <w:rPr>
          <w:b/>
          <w:bCs/>
          <w:sz w:val="40"/>
          <w:szCs w:val="40"/>
        </w:rPr>
        <w:t xml:space="preserve"> 10 </w:t>
      </w:r>
      <w:r w:rsidRPr="003E7323">
        <w:rPr>
          <w:sz w:val="40"/>
          <w:szCs w:val="40"/>
        </w:rPr>
        <w:t>We have an altar from which those who serve the tabernacle have no right to eat.</w:t>
      </w:r>
      <w:r w:rsidRPr="003E7323">
        <w:rPr>
          <w:b/>
          <w:bCs/>
          <w:sz w:val="40"/>
          <w:szCs w:val="40"/>
        </w:rPr>
        <w:t xml:space="preserve"> 11 </w:t>
      </w:r>
      <w:r w:rsidRPr="003E7323">
        <w:rPr>
          <w:sz w:val="40"/>
          <w:szCs w:val="40"/>
        </w:rPr>
        <w:t>For the bodies of those animals, whose blood is brought into the sanctuary by the high priest for sin, are burned outside the camp.</w:t>
      </w:r>
      <w:r w:rsidRPr="003E7323">
        <w:rPr>
          <w:b/>
          <w:bCs/>
          <w:sz w:val="40"/>
          <w:szCs w:val="40"/>
        </w:rPr>
        <w:t xml:space="preserve"> 12 </w:t>
      </w:r>
      <w:r w:rsidRPr="003E7323">
        <w:rPr>
          <w:sz w:val="40"/>
          <w:szCs w:val="40"/>
        </w:rPr>
        <w:t>Therefore Jesus also, that He might sanctify the people with His own blood, suffered outside the gate.</w:t>
      </w:r>
      <w:r w:rsidRPr="003E7323">
        <w:rPr>
          <w:b/>
          <w:bCs/>
          <w:sz w:val="40"/>
          <w:szCs w:val="40"/>
        </w:rPr>
        <w:t xml:space="preserve"> 13 </w:t>
      </w:r>
      <w:r w:rsidRPr="003E7323">
        <w:rPr>
          <w:sz w:val="40"/>
          <w:szCs w:val="40"/>
        </w:rPr>
        <w:t>Therefore let us go forth to Him, outside the camp, bearing His reproach.</w:t>
      </w:r>
      <w:r w:rsidRPr="003E7323">
        <w:rPr>
          <w:b/>
          <w:bCs/>
          <w:sz w:val="40"/>
          <w:szCs w:val="40"/>
        </w:rPr>
        <w:t xml:space="preserve"> 14 </w:t>
      </w:r>
      <w:r w:rsidRPr="003E7323">
        <w:rPr>
          <w:sz w:val="40"/>
          <w:szCs w:val="40"/>
        </w:rPr>
        <w:t>For here we have no continuing city, but we seek the one to come.</w:t>
      </w:r>
      <w:r w:rsidRPr="003E7323">
        <w:rPr>
          <w:b/>
          <w:bCs/>
          <w:sz w:val="40"/>
          <w:szCs w:val="40"/>
        </w:rPr>
        <w:t xml:space="preserve"> 15 </w:t>
      </w:r>
      <w:r w:rsidRPr="003E7323">
        <w:rPr>
          <w:sz w:val="40"/>
          <w:szCs w:val="40"/>
        </w:rPr>
        <w:t>Therefore by Him let us continually offer the sacrifice of praise to God, that is, the fruit of our lips, giving thanks to His name.</w:t>
      </w:r>
      <w:r w:rsidRPr="003E7323">
        <w:rPr>
          <w:b/>
          <w:bCs/>
          <w:sz w:val="40"/>
          <w:szCs w:val="40"/>
        </w:rPr>
        <w:t xml:space="preserve"> 16 </w:t>
      </w:r>
      <w:r w:rsidRPr="003E7323">
        <w:rPr>
          <w:sz w:val="40"/>
          <w:szCs w:val="40"/>
        </w:rPr>
        <w:t>But do not forget to do good and to share, for with such sacrifices God is well pleased.</w:t>
      </w:r>
    </w:p>
    <w:p w:rsidR="003E7323" w:rsidRPr="003E7323" w:rsidRDefault="003E7323" w:rsidP="003E7323">
      <w:pPr>
        <w:ind w:left="-720" w:right="-630"/>
        <w:textAlignment w:val="baseline"/>
        <w:rPr>
          <w:sz w:val="40"/>
          <w:szCs w:val="40"/>
        </w:rPr>
      </w:pPr>
      <w:hyperlink r:id="rId5" w:history="1">
        <w:r w:rsidRPr="003E7323">
          <w:rPr>
            <w:sz w:val="40"/>
            <w:szCs w:val="40"/>
          </w:rPr>
          <w:br/>
        </w:r>
      </w:hyperlink>
      <w:r w:rsidRPr="003E7323">
        <w:rPr>
          <w:b/>
          <w:bCs/>
          <w:sz w:val="40"/>
          <w:szCs w:val="40"/>
        </w:rPr>
        <w:t>Matthew 14:22-34  </w:t>
      </w:r>
      <w:r w:rsidRPr="003E7323">
        <w:rPr>
          <w:b/>
          <w:bCs/>
          <w:i/>
          <w:iCs/>
          <w:sz w:val="40"/>
          <w:szCs w:val="40"/>
          <w:bdr w:val="none" w:sz="0" w:space="0" w:color="auto" w:frame="1"/>
        </w:rPr>
        <w:t>(Gospel)</w:t>
      </w:r>
    </w:p>
    <w:p w:rsidR="003E7323" w:rsidRPr="003E7323" w:rsidRDefault="003E7323" w:rsidP="003E7323">
      <w:pPr>
        <w:ind w:left="-720" w:right="-630"/>
        <w:textAlignment w:val="baseline"/>
        <w:rPr>
          <w:b/>
          <w:bCs/>
          <w:sz w:val="40"/>
          <w:szCs w:val="40"/>
        </w:rPr>
      </w:pPr>
      <w:r w:rsidRPr="003E7323">
        <w:rPr>
          <w:b/>
          <w:bCs/>
          <w:sz w:val="40"/>
          <w:szCs w:val="40"/>
        </w:rPr>
        <w:t xml:space="preserve">22 </w:t>
      </w:r>
      <w:r w:rsidRPr="003E7323">
        <w:rPr>
          <w:sz w:val="40"/>
          <w:szCs w:val="40"/>
        </w:rPr>
        <w:t>Immediately Jesus made His disciples get into the boat and go before Him to the other side, while He sent the multitudes away.</w:t>
      </w:r>
      <w:r w:rsidRPr="003E7323">
        <w:rPr>
          <w:b/>
          <w:bCs/>
          <w:sz w:val="40"/>
          <w:szCs w:val="40"/>
        </w:rPr>
        <w:t xml:space="preserve"> 23 </w:t>
      </w:r>
      <w:r w:rsidRPr="003E7323">
        <w:rPr>
          <w:sz w:val="40"/>
          <w:szCs w:val="40"/>
        </w:rPr>
        <w:t>And when He had sent the multitudes away, He went up on the mountain by Himself to pray. Now when evening came, He was alone there.</w:t>
      </w:r>
      <w:r w:rsidRPr="003E7323">
        <w:rPr>
          <w:b/>
          <w:bCs/>
          <w:sz w:val="40"/>
          <w:szCs w:val="40"/>
        </w:rPr>
        <w:t xml:space="preserve"> 24 </w:t>
      </w:r>
      <w:r w:rsidRPr="003E7323">
        <w:rPr>
          <w:sz w:val="40"/>
          <w:szCs w:val="40"/>
        </w:rPr>
        <w:t>But the boat was now in the middle of the sea, tossed by the waves, for the wind was contrary.</w:t>
      </w:r>
      <w:r w:rsidRPr="003E7323">
        <w:rPr>
          <w:b/>
          <w:bCs/>
          <w:sz w:val="40"/>
          <w:szCs w:val="40"/>
        </w:rPr>
        <w:t xml:space="preserve"> 25 </w:t>
      </w:r>
      <w:r w:rsidRPr="003E7323">
        <w:rPr>
          <w:sz w:val="40"/>
          <w:szCs w:val="40"/>
        </w:rPr>
        <w:t>Now in the fourth watch of the night Jesus went to them, walking on the sea.</w:t>
      </w:r>
      <w:r w:rsidRPr="003E7323">
        <w:rPr>
          <w:b/>
          <w:bCs/>
          <w:sz w:val="40"/>
          <w:szCs w:val="40"/>
        </w:rPr>
        <w:t xml:space="preserve"> 26 </w:t>
      </w:r>
      <w:r w:rsidRPr="003E7323">
        <w:rPr>
          <w:sz w:val="40"/>
          <w:szCs w:val="40"/>
        </w:rPr>
        <w:t>And when the disciples saw Him walking on the sea, they were troubled, saying, “It is a ghost!” And they cried out for fear.</w:t>
      </w:r>
      <w:r w:rsidRPr="003E7323">
        <w:rPr>
          <w:b/>
          <w:bCs/>
          <w:sz w:val="40"/>
          <w:szCs w:val="40"/>
        </w:rPr>
        <w:t xml:space="preserve"> 27 </w:t>
      </w:r>
      <w:r w:rsidRPr="003E7323">
        <w:rPr>
          <w:sz w:val="40"/>
          <w:szCs w:val="40"/>
        </w:rPr>
        <w:t>But immediately Jesus spoke to them, saying, “Be of good cheer! It is I; do not be afraid.”</w:t>
      </w:r>
      <w:r w:rsidRPr="003E7323">
        <w:rPr>
          <w:b/>
          <w:bCs/>
          <w:sz w:val="40"/>
          <w:szCs w:val="40"/>
        </w:rPr>
        <w:t xml:space="preserve"> 28 </w:t>
      </w:r>
      <w:r w:rsidRPr="003E7323">
        <w:rPr>
          <w:sz w:val="40"/>
          <w:szCs w:val="40"/>
        </w:rPr>
        <w:t>And Peter answered Him and said, “Lord, if it is You, command me to come to You on the water.”</w:t>
      </w:r>
      <w:r w:rsidRPr="003E7323">
        <w:rPr>
          <w:b/>
          <w:bCs/>
          <w:sz w:val="40"/>
          <w:szCs w:val="40"/>
        </w:rPr>
        <w:t xml:space="preserve"> 29 </w:t>
      </w:r>
      <w:r w:rsidRPr="003E7323">
        <w:rPr>
          <w:sz w:val="40"/>
          <w:szCs w:val="40"/>
        </w:rPr>
        <w:t>So He said, “Come.” And when Peter had come down out of the boat, he walked on the water to go to Jesus.</w:t>
      </w:r>
    </w:p>
    <w:p w:rsidR="003E7323" w:rsidRPr="003E7323" w:rsidRDefault="003E7323" w:rsidP="003E7323">
      <w:pPr>
        <w:ind w:left="-720" w:right="-630"/>
        <w:textAlignment w:val="baseline"/>
        <w:rPr>
          <w:b/>
          <w:bCs/>
          <w:sz w:val="40"/>
          <w:szCs w:val="40"/>
        </w:rPr>
      </w:pPr>
      <w:r w:rsidRPr="003E7323">
        <w:rPr>
          <w:b/>
          <w:bCs/>
          <w:sz w:val="40"/>
          <w:szCs w:val="40"/>
        </w:rPr>
        <w:t xml:space="preserve">30 </w:t>
      </w:r>
      <w:r w:rsidRPr="003E7323">
        <w:rPr>
          <w:sz w:val="40"/>
          <w:szCs w:val="40"/>
        </w:rPr>
        <w:t>But when he saw that the wind was boisterous, he was afraid; and beginning to sink he cried out, saying, “Lord, save me!”</w:t>
      </w:r>
      <w:r w:rsidRPr="003E7323">
        <w:rPr>
          <w:b/>
          <w:bCs/>
          <w:sz w:val="40"/>
          <w:szCs w:val="40"/>
        </w:rPr>
        <w:t xml:space="preserve"> 31 </w:t>
      </w:r>
      <w:r w:rsidRPr="003E7323">
        <w:rPr>
          <w:sz w:val="40"/>
          <w:szCs w:val="40"/>
        </w:rPr>
        <w:t>And immediately Jesus stretched out His hand and caught him, and said to him, “O you of little faith, why did you doubt?”</w:t>
      </w:r>
      <w:r w:rsidRPr="003E7323">
        <w:rPr>
          <w:b/>
          <w:bCs/>
          <w:sz w:val="40"/>
          <w:szCs w:val="40"/>
        </w:rPr>
        <w:t xml:space="preserve"> 32 </w:t>
      </w:r>
      <w:r w:rsidRPr="003E7323">
        <w:rPr>
          <w:sz w:val="40"/>
          <w:szCs w:val="40"/>
        </w:rPr>
        <w:t>And when they got into the boat, the wind ceased.</w:t>
      </w:r>
      <w:r w:rsidRPr="003E7323">
        <w:rPr>
          <w:b/>
          <w:bCs/>
          <w:sz w:val="40"/>
          <w:szCs w:val="40"/>
        </w:rPr>
        <w:t xml:space="preserve"> 33 </w:t>
      </w:r>
      <w:r w:rsidRPr="003E7323">
        <w:rPr>
          <w:sz w:val="40"/>
          <w:szCs w:val="40"/>
        </w:rPr>
        <w:t>Then those who were in the boat came and worshiped Him, saying, “Truly You are the Son of God.”</w:t>
      </w:r>
    </w:p>
    <w:p w:rsidR="003E7323" w:rsidRPr="003E7323" w:rsidRDefault="003E7323" w:rsidP="003E7323">
      <w:pPr>
        <w:ind w:left="-720" w:right="-630"/>
        <w:textAlignment w:val="baseline"/>
        <w:rPr>
          <w:sz w:val="40"/>
          <w:szCs w:val="40"/>
        </w:rPr>
      </w:pPr>
      <w:r w:rsidRPr="003E7323">
        <w:rPr>
          <w:b/>
          <w:bCs/>
          <w:sz w:val="40"/>
          <w:szCs w:val="40"/>
        </w:rPr>
        <w:t xml:space="preserve">34 </w:t>
      </w:r>
      <w:r w:rsidRPr="003E7323">
        <w:rPr>
          <w:sz w:val="40"/>
          <w:szCs w:val="40"/>
        </w:rPr>
        <w:t>When they had crossed over, they came to the land of Gennesaret.</w:t>
      </w:r>
    </w:p>
    <w:p w:rsidR="003E7323" w:rsidRPr="003E7323" w:rsidRDefault="003E7323" w:rsidP="003E7323">
      <w:pPr>
        <w:ind w:left="-720" w:right="-630"/>
        <w:textAlignment w:val="baseline"/>
        <w:rPr>
          <w:b/>
          <w:bCs/>
          <w:sz w:val="40"/>
          <w:szCs w:val="40"/>
        </w:rPr>
      </w:pPr>
    </w:p>
    <w:p w:rsidR="003E7323" w:rsidRPr="003E7323" w:rsidRDefault="003E7323" w:rsidP="003E7323">
      <w:pPr>
        <w:ind w:left="-720" w:right="-630"/>
        <w:textAlignment w:val="baseline"/>
        <w:outlineLvl w:val="1"/>
        <w:rPr>
          <w:b/>
          <w:bCs/>
          <w:sz w:val="40"/>
          <w:szCs w:val="40"/>
        </w:rPr>
      </w:pPr>
      <w:r w:rsidRPr="003E7323">
        <w:rPr>
          <w:b/>
          <w:bCs/>
          <w:sz w:val="40"/>
          <w:szCs w:val="40"/>
        </w:rPr>
        <w:t>John 17:1-13  </w:t>
      </w:r>
      <w:r w:rsidRPr="003E7323">
        <w:rPr>
          <w:b/>
          <w:bCs/>
          <w:i/>
          <w:iCs/>
          <w:sz w:val="40"/>
          <w:szCs w:val="40"/>
          <w:bdr w:val="none" w:sz="0" w:space="0" w:color="auto" w:frame="1"/>
        </w:rPr>
        <w:t>(Gospel, Fathers)</w:t>
      </w:r>
    </w:p>
    <w:p w:rsidR="003E7323" w:rsidRPr="003E7323" w:rsidRDefault="003E7323" w:rsidP="003E7323">
      <w:pPr>
        <w:ind w:left="-720" w:right="-630"/>
        <w:textAlignment w:val="baseline"/>
        <w:rPr>
          <w:b/>
          <w:bCs/>
          <w:sz w:val="40"/>
          <w:szCs w:val="40"/>
        </w:rPr>
      </w:pPr>
      <w:r w:rsidRPr="003E7323">
        <w:rPr>
          <w:b/>
          <w:bCs/>
          <w:sz w:val="40"/>
          <w:szCs w:val="40"/>
        </w:rPr>
        <w:t xml:space="preserve">1 </w:t>
      </w:r>
      <w:r w:rsidRPr="003E7323">
        <w:rPr>
          <w:sz w:val="40"/>
          <w:szCs w:val="40"/>
        </w:rPr>
        <w:t>Jesus spoke these words, lifted up His eyes to heaven, and said: “Father, the hour has come. Glorify Your Son, that Your Son also may glorify You,</w:t>
      </w:r>
      <w:r w:rsidRPr="003E7323">
        <w:rPr>
          <w:b/>
          <w:bCs/>
          <w:sz w:val="40"/>
          <w:szCs w:val="40"/>
        </w:rPr>
        <w:t xml:space="preserve"> 2 </w:t>
      </w:r>
      <w:r w:rsidRPr="003E7323">
        <w:rPr>
          <w:sz w:val="40"/>
          <w:szCs w:val="40"/>
        </w:rPr>
        <w:t>as You have given Him authority over all flesh, that He should give eternal life to as many as You have given Him.</w:t>
      </w:r>
      <w:r w:rsidRPr="003E7323">
        <w:rPr>
          <w:b/>
          <w:bCs/>
          <w:sz w:val="40"/>
          <w:szCs w:val="40"/>
        </w:rPr>
        <w:t xml:space="preserve"> 3 </w:t>
      </w:r>
      <w:r w:rsidRPr="003E7323">
        <w:rPr>
          <w:sz w:val="40"/>
          <w:szCs w:val="40"/>
        </w:rPr>
        <w:t>And this is eternal life, that they may know You, the only true God, and Jesus Christ whom You have sent.</w:t>
      </w:r>
      <w:r w:rsidRPr="003E7323">
        <w:rPr>
          <w:b/>
          <w:bCs/>
          <w:sz w:val="40"/>
          <w:szCs w:val="40"/>
        </w:rPr>
        <w:t xml:space="preserve"> 4 </w:t>
      </w:r>
      <w:r w:rsidRPr="003E7323">
        <w:rPr>
          <w:sz w:val="40"/>
          <w:szCs w:val="40"/>
        </w:rPr>
        <w:t>I have glorified You on the earth. I have finished the work which You have given Me to do.</w:t>
      </w:r>
      <w:r w:rsidRPr="003E7323">
        <w:rPr>
          <w:b/>
          <w:bCs/>
          <w:sz w:val="40"/>
          <w:szCs w:val="40"/>
        </w:rPr>
        <w:t xml:space="preserve"> 5 </w:t>
      </w:r>
      <w:r w:rsidRPr="003E7323">
        <w:rPr>
          <w:sz w:val="40"/>
          <w:szCs w:val="40"/>
        </w:rPr>
        <w:t>And now, O Father, glorify Me together with Yourself, with the glory which I had with You before the world was.</w:t>
      </w:r>
      <w:r w:rsidRPr="003E7323">
        <w:rPr>
          <w:b/>
          <w:bCs/>
          <w:sz w:val="40"/>
          <w:szCs w:val="40"/>
        </w:rPr>
        <w:t xml:space="preserve"> 6 </w:t>
      </w:r>
      <w:r w:rsidRPr="003E7323">
        <w:rPr>
          <w:sz w:val="40"/>
          <w:szCs w:val="40"/>
        </w:rPr>
        <w:t>I have manifested Your name to the men whom You have given Me out of the world. They were Yours, You gave them to Me, and they have kept Your word.</w:t>
      </w:r>
      <w:r w:rsidRPr="003E7323">
        <w:rPr>
          <w:b/>
          <w:bCs/>
          <w:sz w:val="40"/>
          <w:szCs w:val="40"/>
        </w:rPr>
        <w:t xml:space="preserve"> 7 </w:t>
      </w:r>
      <w:r w:rsidRPr="003E7323">
        <w:rPr>
          <w:sz w:val="40"/>
          <w:szCs w:val="40"/>
        </w:rPr>
        <w:t>Now they have known that all things which You have given Me are from You.</w:t>
      </w:r>
    </w:p>
    <w:p w:rsidR="003E7323" w:rsidRPr="003E7323" w:rsidRDefault="003E7323" w:rsidP="003E7323">
      <w:pPr>
        <w:ind w:left="-720" w:right="-630"/>
        <w:textAlignment w:val="baseline"/>
        <w:rPr>
          <w:b/>
          <w:bCs/>
          <w:sz w:val="40"/>
          <w:szCs w:val="40"/>
        </w:rPr>
      </w:pPr>
      <w:r w:rsidRPr="003E7323">
        <w:rPr>
          <w:b/>
          <w:bCs/>
          <w:sz w:val="40"/>
          <w:szCs w:val="40"/>
        </w:rPr>
        <w:t xml:space="preserve">8 </w:t>
      </w:r>
      <w:r w:rsidRPr="003E7323">
        <w:rPr>
          <w:sz w:val="40"/>
          <w:szCs w:val="40"/>
        </w:rPr>
        <w:t>For I have given to them the words which You have given Me; and they have received them, and have known surely that I came forth from You; and they have believed that You sent Me.</w:t>
      </w:r>
      <w:r w:rsidRPr="003E7323">
        <w:rPr>
          <w:b/>
          <w:bCs/>
          <w:sz w:val="40"/>
          <w:szCs w:val="40"/>
        </w:rPr>
        <w:t xml:space="preserve"> 9 </w:t>
      </w:r>
      <w:r w:rsidRPr="003E7323">
        <w:rPr>
          <w:sz w:val="40"/>
          <w:szCs w:val="40"/>
        </w:rPr>
        <w:t>I pray for them. I do not pray for the world but for those whom You have given Me, for they are Yours.</w:t>
      </w:r>
      <w:r w:rsidRPr="003E7323">
        <w:rPr>
          <w:b/>
          <w:bCs/>
          <w:sz w:val="40"/>
          <w:szCs w:val="40"/>
        </w:rPr>
        <w:t xml:space="preserve"> 10 </w:t>
      </w:r>
      <w:r w:rsidRPr="003E7323">
        <w:rPr>
          <w:sz w:val="40"/>
          <w:szCs w:val="40"/>
        </w:rPr>
        <w:t>And all Mine are Yours, and Yours are Mine, and I am glorified in them.</w:t>
      </w:r>
      <w:r w:rsidRPr="003E7323">
        <w:rPr>
          <w:b/>
          <w:bCs/>
          <w:sz w:val="40"/>
          <w:szCs w:val="40"/>
        </w:rPr>
        <w:t xml:space="preserve"> 11 </w:t>
      </w:r>
      <w:r w:rsidRPr="003E7323">
        <w:rPr>
          <w:sz w:val="40"/>
          <w:szCs w:val="40"/>
        </w:rPr>
        <w:t>Now I am no longer in the world, but these are in the world, and I come to You. Holy Father, keep through Your name those whom You have given Me, that they may be one as We are.</w:t>
      </w:r>
      <w:r w:rsidRPr="003E7323">
        <w:rPr>
          <w:b/>
          <w:bCs/>
          <w:sz w:val="40"/>
          <w:szCs w:val="40"/>
        </w:rPr>
        <w:t xml:space="preserve"> 12 </w:t>
      </w:r>
      <w:r w:rsidRPr="003E7323">
        <w:rPr>
          <w:sz w:val="40"/>
          <w:szCs w:val="40"/>
        </w:rPr>
        <w:t>While I was with them in the world, I kept them in Your name. Those whom You gave Me I have kept; and none of them is lost except the son of perdition, that the Scripture might be fulfilled.</w:t>
      </w:r>
      <w:r w:rsidRPr="003E7323">
        <w:rPr>
          <w:b/>
          <w:bCs/>
          <w:sz w:val="40"/>
          <w:szCs w:val="40"/>
        </w:rPr>
        <w:t xml:space="preserve"> 13 </w:t>
      </w:r>
      <w:r w:rsidRPr="003E7323">
        <w:rPr>
          <w:sz w:val="40"/>
          <w:szCs w:val="40"/>
        </w:rPr>
        <w:t>But now I come to You, and these things I speak in the world, that they may have My joy fulfilled in themselves.</w:t>
      </w:r>
    </w:p>
    <w:p w:rsidR="003E7323" w:rsidRPr="003E7323" w:rsidRDefault="003E7323" w:rsidP="003E7323">
      <w:pPr>
        <w:tabs>
          <w:tab w:val="left" w:pos="9450"/>
        </w:tabs>
        <w:ind w:right="-630"/>
        <w:textAlignment w:val="baseline"/>
        <w:rPr>
          <w:b/>
          <w:bCs/>
          <w:sz w:val="40"/>
          <w:szCs w:val="40"/>
        </w:rPr>
      </w:pPr>
    </w:p>
    <w:p w:rsidR="003E7323" w:rsidRPr="003E7323" w:rsidRDefault="003E7323" w:rsidP="003E7323">
      <w:pPr>
        <w:widowControl w:val="0"/>
        <w:tabs>
          <w:tab w:val="left" w:pos="9450"/>
        </w:tabs>
        <w:autoSpaceDE w:val="0"/>
        <w:autoSpaceDN w:val="0"/>
        <w:adjustRightInd w:val="0"/>
        <w:ind w:left="-720" w:right="-630"/>
        <w:rPr>
          <w:rStyle w:val="apple-converted-space"/>
          <w:rFonts w:eastAsiaTheme="majorEastAsia"/>
          <w:sz w:val="40"/>
          <w:szCs w:val="40"/>
        </w:rPr>
      </w:pPr>
      <w:r w:rsidRPr="003E7323">
        <w:rPr>
          <w:rFonts w:eastAsiaTheme="minorEastAsia"/>
          <w:b/>
          <w:sz w:val="40"/>
          <w:szCs w:val="40"/>
        </w:rPr>
        <w:t>On the Fathers of the First Six Ecumenical Councils – from OCA.org:</w:t>
      </w:r>
      <w:r w:rsidRPr="003E7323">
        <w:rPr>
          <w:sz w:val="40"/>
          <w:szCs w:val="40"/>
        </w:rPr>
        <w:t>.</w:t>
      </w:r>
      <w:r w:rsidRPr="003E7323">
        <w:rPr>
          <w:rStyle w:val="apple-converted-space"/>
          <w:rFonts w:eastAsiaTheme="majorEastAsia"/>
          <w:sz w:val="40"/>
          <w:szCs w:val="40"/>
        </w:rPr>
        <w:t> </w:t>
      </w:r>
    </w:p>
    <w:p w:rsidR="003E7323" w:rsidRPr="003E7323" w:rsidRDefault="003E7323" w:rsidP="003E7323">
      <w:pPr>
        <w:widowControl w:val="0"/>
        <w:tabs>
          <w:tab w:val="left" w:pos="9450"/>
        </w:tabs>
        <w:autoSpaceDE w:val="0"/>
        <w:autoSpaceDN w:val="0"/>
        <w:adjustRightInd w:val="0"/>
        <w:ind w:left="-720" w:right="-630"/>
        <w:rPr>
          <w:rStyle w:val="apple-converted-space"/>
          <w:rFonts w:eastAsiaTheme="majorEastAsia"/>
          <w:sz w:val="40"/>
          <w:szCs w:val="40"/>
        </w:rPr>
      </w:pPr>
    </w:p>
    <w:p w:rsidR="003E7323"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In the Ninth Article of the Nicea-Constantinople Symbol of Faith proclaimed by the holy Fathers of the First and Second Ecumenical Councils, we confess our faith in “One, Holy, Catholic, and Apostolic Church.” By virtue of the catholic nature of the Church, an Ecumenical Council is the Church’s supreme authority, and possesses the competence to resolve major questions of church life. An Ecumenical Council is comprised of archpastors and pastors of the Church, and representatives of all the local Churches, from every land of the “oikumene” (i.e. from all the whole inhabited world).</w:t>
      </w:r>
    </w:p>
    <w:p w:rsidR="003E7323"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The Orthodox Church acknowledges Seven Holy Ecumenical Councils:</w:t>
      </w:r>
    </w:p>
    <w:p w:rsidR="003E7323"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The First Ecumenical Council (Nicea I) (May 29, and also on seventh Sunday after Pascha) was convened in the year 325 against the heresy of Arius, in the city of Nicea in Bithynia under Saint Constantine the Great, Equal of the Apostles.</w:t>
      </w:r>
    </w:p>
    <w:p w:rsidR="003E7323"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The Second Ecumenical Council (Constantinople I) (May 22) was convened in the year 381 against the heresy of Macedonias, by the emperor Theodosius the Great.</w:t>
      </w:r>
    </w:p>
    <w:p w:rsidR="003E7323"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The Third Ecumenical Council (Ephesus) (September 9) was convened in the year 431 against the heresy of Nestorius, in the city of Ephesus by the emperor Theodosius the Younger.</w:t>
      </w:r>
    </w:p>
    <w:p w:rsidR="003E7323"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The Fourth Ecumenical Council (Chalcedon) (July 16) was convened in the year 451, against the Monophysite heresy, in the city of Chalcedon under the emperor Marcian.</w:t>
      </w:r>
    </w:p>
    <w:p w:rsidR="003E7323"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The Fifth Ecumenical Council (Constnatinople II) (July 25) “Concerning the Three Chapters,” was convened in the year 553, under the emperor Justinian the Great.</w:t>
      </w:r>
    </w:p>
    <w:p w:rsidR="003E7323"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The Sixth Ecumenical Council (Constantinople III) (January 23) met during the years 680-681, to fight the Monothelite heresy, under the emperor Constantine Pogonatos.</w:t>
      </w:r>
    </w:p>
    <w:p w:rsidR="009F5957" w:rsidRPr="003E7323" w:rsidRDefault="003E7323" w:rsidP="003E7323">
      <w:pPr>
        <w:pStyle w:val="NormalWeb"/>
        <w:spacing w:before="0" w:beforeAutospacing="0" w:after="360" w:afterAutospacing="0" w:line="360" w:lineRule="atLeast"/>
        <w:ind w:left="-720" w:right="-630"/>
        <w:textAlignment w:val="baseline"/>
        <w:rPr>
          <w:rFonts w:ascii="Times New Roman" w:hAnsi="Times New Roman"/>
          <w:sz w:val="40"/>
          <w:szCs w:val="40"/>
        </w:rPr>
      </w:pPr>
      <w:r w:rsidRPr="003E7323">
        <w:rPr>
          <w:rFonts w:ascii="Times New Roman" w:hAnsi="Times New Roman"/>
          <w:sz w:val="40"/>
          <w:szCs w:val="40"/>
        </w:rPr>
        <w:t>The fact that the Seventh Ecumenical Council (Nicea II) is not commemorated today testifies to the antiquity of today’s celebration. The Seventh Council, commemorated on the Sunday nearest to October 11, was convened at Nicea in the year 787 against the Iconoclast heresy, under the emperor Constantine and his mother Irene.</w:t>
      </w:r>
      <w:bookmarkStart w:id="41" w:name="_GoBack"/>
      <w:bookmarkEnd w:id="41"/>
    </w:p>
    <w:sectPr w:rsidR="009F5957" w:rsidRPr="003E7323" w:rsidSect="00FA375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23"/>
    <w:rsid w:val="003E7323"/>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23"/>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323"/>
  </w:style>
  <w:style w:type="paragraph" w:customStyle="1" w:styleId="bquote">
    <w:name w:val="bquote"/>
    <w:basedOn w:val="Normal"/>
    <w:rsid w:val="003E7323"/>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3E7323"/>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23"/>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7323"/>
  </w:style>
  <w:style w:type="paragraph" w:customStyle="1" w:styleId="bquote">
    <w:name w:val="bquote"/>
    <w:basedOn w:val="Normal"/>
    <w:rsid w:val="003E7323"/>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3E7323"/>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1571">
      <w:bodyDiv w:val="1"/>
      <w:marLeft w:val="0"/>
      <w:marRight w:val="0"/>
      <w:marTop w:val="0"/>
      <w:marBottom w:val="0"/>
      <w:divBdr>
        <w:top w:val="none" w:sz="0" w:space="0" w:color="auto"/>
        <w:left w:val="none" w:sz="0" w:space="0" w:color="auto"/>
        <w:bottom w:val="none" w:sz="0" w:space="0" w:color="auto"/>
        <w:right w:val="none" w:sz="0" w:space="0" w:color="auto"/>
      </w:divBdr>
    </w:div>
    <w:div w:id="1189837668">
      <w:bodyDiv w:val="1"/>
      <w:marLeft w:val="0"/>
      <w:marRight w:val="0"/>
      <w:marTop w:val="0"/>
      <w:marBottom w:val="0"/>
      <w:divBdr>
        <w:top w:val="none" w:sz="0" w:space="0" w:color="auto"/>
        <w:left w:val="none" w:sz="0" w:space="0" w:color="auto"/>
        <w:bottom w:val="none" w:sz="0" w:space="0" w:color="auto"/>
        <w:right w:val="none" w:sz="0" w:space="0" w:color="auto"/>
      </w:divBdr>
    </w:div>
    <w:div w:id="1861429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a.org/readings/daily/2017/08/0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2476</Words>
  <Characters>14118</Characters>
  <Application>Microsoft Macintosh Word</Application>
  <DocSecurity>0</DocSecurity>
  <Lines>117</Lines>
  <Paragraphs>33</Paragraphs>
  <ScaleCrop>false</ScaleCrop>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2018-07-20T18:33:00Z</dcterms:created>
  <dcterms:modified xsi:type="dcterms:W3CDTF">2018-07-20T18:46:00Z</dcterms:modified>
</cp:coreProperties>
</file>