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3F5B" w14:textId="77777777" w:rsidR="00AA6539" w:rsidRPr="002C7D14" w:rsidRDefault="00AA6539" w:rsidP="00AA6539">
      <w:pPr>
        <w:tabs>
          <w:tab w:val="left" w:pos="9360"/>
        </w:tabs>
        <w:ind w:left="-720" w:right="-630"/>
        <w:jc w:val="center"/>
        <w:rPr>
          <w:b/>
          <w:sz w:val="40"/>
          <w:szCs w:val="40"/>
        </w:rPr>
      </w:pPr>
      <w:r w:rsidRPr="002C7D14">
        <w:rPr>
          <w:b/>
          <w:sz w:val="40"/>
          <w:szCs w:val="40"/>
        </w:rPr>
        <w:t>The Nativity of the Holy Virgin</w:t>
      </w:r>
    </w:p>
    <w:p w14:paraId="752365BD" w14:textId="77777777" w:rsidR="00AA6539" w:rsidRPr="002C7D14" w:rsidRDefault="00AA6539" w:rsidP="00AA6539">
      <w:pPr>
        <w:tabs>
          <w:tab w:val="left" w:pos="9360"/>
        </w:tabs>
        <w:ind w:left="-720" w:right="-630"/>
        <w:jc w:val="center"/>
        <w:rPr>
          <w:b/>
          <w:sz w:val="40"/>
          <w:szCs w:val="40"/>
        </w:rPr>
      </w:pPr>
      <w:r w:rsidRPr="002C7D14">
        <w:rPr>
          <w:b/>
          <w:sz w:val="40"/>
          <w:szCs w:val="40"/>
        </w:rPr>
        <w:t>RUSSIAN ORTHODOX GREEK CATHOLIC CHURCH</w:t>
      </w:r>
    </w:p>
    <w:p w14:paraId="6A030223" w14:textId="77777777" w:rsidR="00AA6539" w:rsidRPr="002C7D14" w:rsidRDefault="00AA6539" w:rsidP="00AA6539">
      <w:pPr>
        <w:tabs>
          <w:tab w:val="left" w:pos="9360"/>
        </w:tabs>
        <w:ind w:left="-720" w:right="-630"/>
        <w:jc w:val="center"/>
        <w:rPr>
          <w:b/>
          <w:sz w:val="40"/>
          <w:szCs w:val="40"/>
        </w:rPr>
      </w:pPr>
      <w:r w:rsidRPr="002C7D14">
        <w:rPr>
          <w:b/>
          <w:sz w:val="40"/>
          <w:szCs w:val="40"/>
        </w:rPr>
        <w:t>1220 CRANE STREET</w:t>
      </w:r>
    </w:p>
    <w:p w14:paraId="1075E9EF" w14:textId="77777777" w:rsidR="00AA6539" w:rsidRPr="002C7D14" w:rsidRDefault="00AA6539" w:rsidP="00AA6539">
      <w:pPr>
        <w:tabs>
          <w:tab w:val="left" w:pos="9360"/>
        </w:tabs>
        <w:ind w:left="-720" w:right="-630"/>
        <w:jc w:val="center"/>
        <w:rPr>
          <w:b/>
          <w:sz w:val="40"/>
          <w:szCs w:val="40"/>
        </w:rPr>
      </w:pPr>
      <w:r w:rsidRPr="002C7D14">
        <w:rPr>
          <w:b/>
          <w:sz w:val="40"/>
          <w:szCs w:val="40"/>
        </w:rPr>
        <w:t>MENLO PARK,  CALIFORNIA 94025</w:t>
      </w:r>
    </w:p>
    <w:p w14:paraId="169C3AE9" w14:textId="77777777" w:rsidR="00AA6539" w:rsidRPr="002C7D14" w:rsidRDefault="00AA6539" w:rsidP="00AA6539">
      <w:pPr>
        <w:tabs>
          <w:tab w:val="left" w:pos="9360"/>
        </w:tabs>
        <w:ind w:left="-720" w:right="-630"/>
        <w:jc w:val="center"/>
        <w:rPr>
          <w:b/>
          <w:sz w:val="40"/>
          <w:szCs w:val="40"/>
        </w:rPr>
      </w:pPr>
      <w:r w:rsidRPr="002C7D14">
        <w:rPr>
          <w:b/>
          <w:sz w:val="40"/>
          <w:szCs w:val="40"/>
        </w:rPr>
        <w:t xml:space="preserve">(650)  326-5622 </w:t>
      </w:r>
    </w:p>
    <w:p w14:paraId="028CC242" w14:textId="77777777" w:rsidR="00AA6539" w:rsidRPr="002C7D14" w:rsidRDefault="00AA6539" w:rsidP="00AA6539">
      <w:pPr>
        <w:tabs>
          <w:tab w:val="left" w:pos="9360"/>
        </w:tabs>
        <w:ind w:left="-720" w:right="-630"/>
        <w:jc w:val="center"/>
        <w:rPr>
          <w:b/>
          <w:sz w:val="40"/>
          <w:szCs w:val="40"/>
        </w:rPr>
      </w:pPr>
      <w:r w:rsidRPr="002C7D14">
        <w:rPr>
          <w:b/>
          <w:sz w:val="40"/>
          <w:szCs w:val="40"/>
        </w:rPr>
        <w:t xml:space="preserve">tserkov.org </w:t>
      </w:r>
    </w:p>
    <w:p w14:paraId="6D0507A2" w14:textId="77777777" w:rsidR="00AA6539" w:rsidRPr="002C7D14" w:rsidRDefault="00AA6539" w:rsidP="00AA6539">
      <w:pPr>
        <w:tabs>
          <w:tab w:val="left" w:pos="9360"/>
        </w:tabs>
        <w:ind w:left="-720" w:right="-630"/>
        <w:rPr>
          <w:b/>
          <w:sz w:val="40"/>
          <w:szCs w:val="40"/>
        </w:rPr>
      </w:pPr>
    </w:p>
    <w:p w14:paraId="7502D1C1" w14:textId="77777777" w:rsidR="00AA6539" w:rsidRPr="002C7D14" w:rsidRDefault="00AA6539" w:rsidP="00AA6539">
      <w:pPr>
        <w:tabs>
          <w:tab w:val="left" w:pos="9360"/>
        </w:tabs>
        <w:ind w:left="-720" w:right="-630"/>
        <w:rPr>
          <w:b/>
          <w:sz w:val="40"/>
          <w:szCs w:val="40"/>
          <w:lang w:val="ru-RU"/>
        </w:rPr>
      </w:pPr>
      <w:r w:rsidRPr="002C7D14">
        <w:rPr>
          <w:b/>
          <w:sz w:val="40"/>
          <w:szCs w:val="40"/>
          <w:lang w:val="ru-RU"/>
        </w:rPr>
        <w:t>Четвертое Воскресенье Пасхи – О Расслабленном – Глас 3</w:t>
      </w:r>
    </w:p>
    <w:p w14:paraId="0835CC48" w14:textId="77777777" w:rsidR="00AA6539" w:rsidRPr="002C7D14" w:rsidRDefault="00AA6539" w:rsidP="00AA6539">
      <w:pPr>
        <w:tabs>
          <w:tab w:val="left" w:pos="9360"/>
        </w:tabs>
        <w:ind w:left="-720" w:right="-630"/>
        <w:rPr>
          <w:b/>
          <w:sz w:val="40"/>
          <w:szCs w:val="40"/>
          <w:lang w:val="ru-RU"/>
        </w:rPr>
      </w:pPr>
    </w:p>
    <w:p w14:paraId="12EAA0AE" w14:textId="77777777" w:rsidR="00AA6539" w:rsidRPr="002C7D14" w:rsidRDefault="00AA6539" w:rsidP="00AA6539">
      <w:pPr>
        <w:tabs>
          <w:tab w:val="left" w:pos="9360"/>
        </w:tabs>
        <w:ind w:left="-720" w:right="-630"/>
        <w:rPr>
          <w:b/>
          <w:sz w:val="40"/>
          <w:szCs w:val="40"/>
          <w:lang w:val="ru-RU"/>
        </w:rPr>
      </w:pPr>
      <w:r w:rsidRPr="002C7D14">
        <w:rPr>
          <w:b/>
          <w:sz w:val="40"/>
          <w:szCs w:val="40"/>
          <w:lang w:val="ru-RU"/>
        </w:rPr>
        <w:t>Тропари и Кондаки после Малого Входа:</w:t>
      </w:r>
    </w:p>
    <w:p w14:paraId="4E22E15E" w14:textId="77777777" w:rsidR="00AA6539" w:rsidRPr="002C7D14" w:rsidRDefault="00AA6539" w:rsidP="00AA6539">
      <w:pPr>
        <w:tabs>
          <w:tab w:val="left" w:pos="9360"/>
        </w:tabs>
        <w:ind w:left="-720" w:right="-630"/>
        <w:rPr>
          <w:rFonts w:eastAsiaTheme="minorEastAsia"/>
          <w:sz w:val="40"/>
          <w:szCs w:val="40"/>
        </w:rPr>
      </w:pPr>
    </w:p>
    <w:p w14:paraId="2B2CA8CB" w14:textId="77777777" w:rsidR="00AA6539" w:rsidRPr="002C7D14" w:rsidRDefault="00AA6539" w:rsidP="00AA6539">
      <w:pPr>
        <w:widowControl w:val="0"/>
        <w:autoSpaceDE w:val="0"/>
        <w:autoSpaceDN w:val="0"/>
        <w:adjustRightInd w:val="0"/>
        <w:ind w:left="-720" w:right="-630"/>
        <w:rPr>
          <w:rFonts w:eastAsiaTheme="minorEastAsia"/>
          <w:b/>
          <w:bCs/>
          <w:sz w:val="40"/>
          <w:szCs w:val="40"/>
        </w:rPr>
      </w:pPr>
      <w:r w:rsidRPr="002C7D14">
        <w:rPr>
          <w:rFonts w:eastAsiaTheme="minorEastAsia"/>
          <w:b/>
          <w:bCs/>
          <w:sz w:val="40"/>
          <w:szCs w:val="40"/>
        </w:rPr>
        <w:t>Тропарь Воскресеный Глас 3:</w:t>
      </w:r>
    </w:p>
    <w:p w14:paraId="6B543ED2" w14:textId="77777777" w:rsidR="00AA6539" w:rsidRPr="002C7D14" w:rsidRDefault="00AA6539" w:rsidP="00AA6539">
      <w:pPr>
        <w:widowControl w:val="0"/>
        <w:autoSpaceDE w:val="0"/>
        <w:autoSpaceDN w:val="0"/>
        <w:adjustRightInd w:val="0"/>
        <w:ind w:left="-720" w:right="-630"/>
        <w:rPr>
          <w:rFonts w:eastAsiaTheme="minorEastAsia"/>
          <w:sz w:val="40"/>
          <w:szCs w:val="40"/>
        </w:rPr>
      </w:pPr>
      <w:r w:rsidRPr="002C7D14">
        <w:rPr>
          <w:rFonts w:eastAsiaTheme="minorEastAsia"/>
          <w:sz w:val="40"/>
          <w:szCs w:val="40"/>
        </w:rPr>
        <w:t>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14:paraId="19FAFEA5" w14:textId="77777777" w:rsidR="00AA6539" w:rsidRPr="002C7D14" w:rsidRDefault="00AA6539" w:rsidP="00AA6539">
      <w:pPr>
        <w:widowControl w:val="0"/>
        <w:autoSpaceDE w:val="0"/>
        <w:autoSpaceDN w:val="0"/>
        <w:adjustRightInd w:val="0"/>
        <w:ind w:left="-720" w:right="-630"/>
        <w:rPr>
          <w:rFonts w:eastAsiaTheme="minorEastAsia"/>
          <w:b/>
          <w:bCs/>
          <w:sz w:val="40"/>
          <w:szCs w:val="40"/>
        </w:rPr>
      </w:pPr>
    </w:p>
    <w:p w14:paraId="4D07B943" w14:textId="77777777" w:rsidR="00AA6539" w:rsidRPr="002C7D14" w:rsidRDefault="00AA6539" w:rsidP="00AA6539">
      <w:pPr>
        <w:tabs>
          <w:tab w:val="left" w:pos="9360"/>
        </w:tabs>
        <w:ind w:left="-720" w:right="-630"/>
        <w:rPr>
          <w:rFonts w:eastAsiaTheme="minorEastAsia"/>
          <w:b/>
          <w:iCs/>
          <w:sz w:val="40"/>
          <w:szCs w:val="40"/>
        </w:rPr>
      </w:pPr>
      <w:r w:rsidRPr="002C7D14">
        <w:rPr>
          <w:rFonts w:eastAsiaTheme="minorEastAsia"/>
          <w:b/>
          <w:iCs/>
          <w:sz w:val="40"/>
          <w:szCs w:val="40"/>
        </w:rPr>
        <w:t>Кондак о Расслабленом Глас 3:</w:t>
      </w:r>
    </w:p>
    <w:p w14:paraId="3C5B1775" w14:textId="77777777" w:rsidR="00AA6539" w:rsidRPr="002C7D14" w:rsidRDefault="00AA6539" w:rsidP="00AA6539">
      <w:pPr>
        <w:tabs>
          <w:tab w:val="left" w:pos="9360"/>
        </w:tabs>
        <w:ind w:left="-720" w:right="-630"/>
        <w:rPr>
          <w:rFonts w:eastAsiaTheme="minorEastAsia"/>
          <w:iCs/>
          <w:sz w:val="40"/>
          <w:szCs w:val="40"/>
        </w:rPr>
      </w:pPr>
      <w:r w:rsidRPr="002C7D14">
        <w:rPr>
          <w:rFonts w:eastAsiaTheme="minorEastAsia"/>
          <w:iCs/>
          <w:sz w:val="40"/>
          <w:szCs w:val="40"/>
        </w:rPr>
        <w:t xml:space="preserve">Душу мою, Господи, во гресех всяческих,/ и безместными деяньми люте разслаблену,/ воздвигни Божественным Твоим предстательством,/ якоже и разслабленнаго воздвигл еси древле,/ да зову Ти, спасаемь:/ Щедрый, слава Христе, державе Твоей. </w:t>
      </w:r>
    </w:p>
    <w:p w14:paraId="0D9FAE5C" w14:textId="77777777" w:rsidR="00AA6539" w:rsidRPr="002C7D14" w:rsidRDefault="00AA6539" w:rsidP="00AA6539">
      <w:pPr>
        <w:tabs>
          <w:tab w:val="left" w:pos="9360"/>
        </w:tabs>
        <w:ind w:left="-720" w:right="-630"/>
        <w:rPr>
          <w:rFonts w:eastAsiaTheme="minorEastAsia"/>
          <w:iCs/>
          <w:sz w:val="40"/>
          <w:szCs w:val="40"/>
        </w:rPr>
      </w:pPr>
    </w:p>
    <w:p w14:paraId="41F0C482" w14:textId="77777777" w:rsidR="00AA6539" w:rsidRPr="002C7D14" w:rsidRDefault="00AA6539" w:rsidP="00AA6539">
      <w:pPr>
        <w:tabs>
          <w:tab w:val="left" w:pos="9360"/>
        </w:tabs>
        <w:ind w:left="-720" w:right="-630"/>
        <w:rPr>
          <w:rFonts w:eastAsiaTheme="minorEastAsia"/>
          <w:b/>
          <w:iCs/>
          <w:sz w:val="40"/>
          <w:szCs w:val="40"/>
        </w:rPr>
      </w:pPr>
      <w:r w:rsidRPr="002C7D14">
        <w:rPr>
          <w:rFonts w:eastAsiaTheme="minorEastAsia"/>
          <w:b/>
          <w:iCs/>
          <w:sz w:val="40"/>
          <w:szCs w:val="40"/>
        </w:rPr>
        <w:t>Кондак Пасхи Глас 8:</w:t>
      </w:r>
    </w:p>
    <w:p w14:paraId="4CAF74D6" w14:textId="77777777" w:rsidR="00AA6539" w:rsidRPr="002C7D14" w:rsidRDefault="00AA6539" w:rsidP="00AA6539">
      <w:pPr>
        <w:tabs>
          <w:tab w:val="left" w:pos="9360"/>
        </w:tabs>
        <w:ind w:left="-720" w:right="-630"/>
        <w:rPr>
          <w:rFonts w:eastAsiaTheme="minorEastAsia"/>
          <w:iCs/>
          <w:sz w:val="40"/>
          <w:szCs w:val="40"/>
        </w:rPr>
      </w:pPr>
      <w:r w:rsidRPr="002C7D14">
        <w:rPr>
          <w:rFonts w:eastAsiaTheme="minorEastAsia"/>
          <w:iCs/>
          <w:sz w:val="40"/>
          <w:szCs w:val="40"/>
        </w:rP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14:paraId="022205C5" w14:textId="77777777" w:rsidR="00AA6539" w:rsidRPr="002C7D14" w:rsidRDefault="00AA6539" w:rsidP="00AA6539">
      <w:pPr>
        <w:tabs>
          <w:tab w:val="left" w:pos="9360"/>
        </w:tabs>
        <w:ind w:left="-720" w:right="-630"/>
        <w:rPr>
          <w:b/>
          <w:sz w:val="40"/>
          <w:szCs w:val="40"/>
          <w:lang w:val="ru-RU"/>
        </w:rPr>
      </w:pPr>
      <w:r w:rsidRPr="002C7D14">
        <w:rPr>
          <w:b/>
          <w:sz w:val="40"/>
          <w:szCs w:val="40"/>
          <w:lang w:val="ru-RU"/>
        </w:rPr>
        <w:lastRenderedPageBreak/>
        <w:t>Деяния Святых Апостолов (9:32 – 42):</w:t>
      </w:r>
    </w:p>
    <w:p w14:paraId="6E4409BD" w14:textId="77777777" w:rsidR="00AA6539" w:rsidRPr="002C7D14" w:rsidRDefault="00AA6539" w:rsidP="00AA6539">
      <w:pPr>
        <w:tabs>
          <w:tab w:val="left" w:pos="9360"/>
        </w:tabs>
        <w:ind w:left="-720" w:right="-630"/>
        <w:rPr>
          <w:bCs/>
          <w:sz w:val="40"/>
          <w:szCs w:val="40"/>
        </w:rPr>
      </w:pPr>
      <w:r w:rsidRPr="002C7D14">
        <w:rPr>
          <w:bCs/>
          <w:sz w:val="40"/>
          <w:szCs w:val="40"/>
          <w:vertAlign w:val="superscript"/>
        </w:rPr>
        <w:t>32</w:t>
      </w:r>
      <w:r w:rsidRPr="002C7D14">
        <w:rPr>
          <w:bCs/>
          <w:sz w:val="40"/>
          <w:szCs w:val="40"/>
        </w:rPr>
        <w:t>Случилось, что Петр, обходя всех, пришел и к святым, живущим в Лидде.</w:t>
      </w:r>
      <w:bookmarkStart w:id="0" w:name="9-33"/>
      <w:bookmarkEnd w:id="0"/>
      <w:r w:rsidRPr="002C7D14">
        <w:rPr>
          <w:sz w:val="40"/>
          <w:szCs w:val="40"/>
        </w:rPr>
        <w:t xml:space="preserve"> </w:t>
      </w:r>
      <w:r w:rsidRPr="002C7D14">
        <w:rPr>
          <w:bCs/>
          <w:sz w:val="40"/>
          <w:szCs w:val="40"/>
          <w:vertAlign w:val="superscript"/>
        </w:rPr>
        <w:t>33</w:t>
      </w:r>
      <w:r w:rsidRPr="002C7D14">
        <w:rPr>
          <w:bCs/>
          <w:sz w:val="40"/>
          <w:szCs w:val="40"/>
        </w:rPr>
        <w:t>Там нашел он одного человека, именем Энея, который восемь уже лет лежал в постели в расслаблении.</w:t>
      </w:r>
      <w:bookmarkStart w:id="1" w:name="9-34"/>
      <w:bookmarkEnd w:id="1"/>
      <w:r w:rsidRPr="002C7D14">
        <w:rPr>
          <w:sz w:val="40"/>
          <w:szCs w:val="40"/>
        </w:rPr>
        <w:t xml:space="preserve"> </w:t>
      </w:r>
      <w:r w:rsidRPr="002C7D14">
        <w:rPr>
          <w:bCs/>
          <w:sz w:val="40"/>
          <w:szCs w:val="40"/>
          <w:vertAlign w:val="superscript"/>
        </w:rPr>
        <w:t>34</w:t>
      </w:r>
      <w:r w:rsidRPr="002C7D14">
        <w:rPr>
          <w:bCs/>
          <w:sz w:val="40"/>
          <w:szCs w:val="40"/>
        </w:rPr>
        <w:t>Петр сказал ему: Эней! исцеляет тебя Иисус Христос; встань с постели твоей. И он тотчас встал.</w:t>
      </w:r>
      <w:bookmarkStart w:id="2" w:name="9-35"/>
      <w:bookmarkEnd w:id="2"/>
      <w:r w:rsidRPr="002C7D14">
        <w:rPr>
          <w:sz w:val="40"/>
          <w:szCs w:val="40"/>
        </w:rPr>
        <w:t xml:space="preserve"> </w:t>
      </w:r>
      <w:r w:rsidRPr="002C7D14">
        <w:rPr>
          <w:bCs/>
          <w:sz w:val="40"/>
          <w:szCs w:val="40"/>
          <w:vertAlign w:val="superscript"/>
        </w:rPr>
        <w:t>35</w:t>
      </w:r>
      <w:r w:rsidRPr="002C7D14">
        <w:rPr>
          <w:bCs/>
          <w:sz w:val="40"/>
          <w:szCs w:val="40"/>
        </w:rPr>
        <w:t>И видели его все, живущие в Лидде и в Сароне, которые и обратились к Господу.</w:t>
      </w:r>
      <w:bookmarkStart w:id="3" w:name="9-36"/>
      <w:bookmarkEnd w:id="3"/>
      <w:r w:rsidRPr="002C7D14">
        <w:rPr>
          <w:sz w:val="40"/>
          <w:szCs w:val="40"/>
        </w:rPr>
        <w:t xml:space="preserve"> </w:t>
      </w:r>
      <w:r w:rsidRPr="002C7D14">
        <w:rPr>
          <w:bCs/>
          <w:sz w:val="40"/>
          <w:szCs w:val="40"/>
          <w:vertAlign w:val="superscript"/>
        </w:rPr>
        <w:t>36</w:t>
      </w:r>
      <w:r w:rsidRPr="002C7D14">
        <w:rPr>
          <w:bCs/>
          <w:sz w:val="40"/>
          <w:szCs w:val="40"/>
        </w:rPr>
        <w:t>В Иоппии находилась одна ученица, именем Тавифа, что значит: "серна"; она была исполнена добрых дел и творила много милостынь.</w:t>
      </w:r>
      <w:bookmarkStart w:id="4" w:name="9-37"/>
      <w:bookmarkEnd w:id="4"/>
      <w:r w:rsidRPr="002C7D14">
        <w:rPr>
          <w:sz w:val="40"/>
          <w:szCs w:val="40"/>
        </w:rPr>
        <w:t xml:space="preserve"> </w:t>
      </w:r>
      <w:r w:rsidRPr="002C7D14">
        <w:rPr>
          <w:bCs/>
          <w:sz w:val="40"/>
          <w:szCs w:val="40"/>
          <w:vertAlign w:val="superscript"/>
        </w:rPr>
        <w:t>37</w:t>
      </w:r>
      <w:r w:rsidRPr="002C7D14">
        <w:rPr>
          <w:bCs/>
          <w:sz w:val="40"/>
          <w:szCs w:val="40"/>
        </w:rPr>
        <w:t>Случилось в те дни, что она занемогла и умерла. Ее омыли и положили в горнице.</w:t>
      </w:r>
      <w:bookmarkStart w:id="5" w:name="9-38"/>
      <w:bookmarkEnd w:id="5"/>
      <w:r w:rsidRPr="002C7D14">
        <w:rPr>
          <w:sz w:val="40"/>
          <w:szCs w:val="40"/>
        </w:rPr>
        <w:t xml:space="preserve"> </w:t>
      </w:r>
      <w:r w:rsidRPr="002C7D14">
        <w:rPr>
          <w:bCs/>
          <w:sz w:val="40"/>
          <w:szCs w:val="40"/>
          <w:vertAlign w:val="superscript"/>
        </w:rPr>
        <w:t>38</w:t>
      </w:r>
      <w:r w:rsidRPr="002C7D14">
        <w:rPr>
          <w:bCs/>
          <w:sz w:val="40"/>
          <w:szCs w:val="40"/>
        </w:rPr>
        <w:t>А как Лидда была близ Иоппии, то ученики, услышав, что Петр находится там, послали к нему двух человек просить, чтобы он не замедлил прийти к ним.</w:t>
      </w:r>
      <w:bookmarkStart w:id="6" w:name="9-39"/>
      <w:bookmarkEnd w:id="6"/>
      <w:r w:rsidRPr="002C7D14">
        <w:rPr>
          <w:sz w:val="40"/>
          <w:szCs w:val="40"/>
        </w:rPr>
        <w:t xml:space="preserve"> </w:t>
      </w:r>
      <w:r w:rsidRPr="002C7D14">
        <w:rPr>
          <w:bCs/>
          <w:sz w:val="40"/>
          <w:szCs w:val="40"/>
          <w:vertAlign w:val="superscript"/>
        </w:rPr>
        <w:t>39</w:t>
      </w:r>
      <w:r w:rsidRPr="002C7D14">
        <w:rPr>
          <w:bCs/>
          <w:sz w:val="40"/>
          <w:szCs w:val="40"/>
        </w:rPr>
        <w:t>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w:t>
      </w:r>
      <w:bookmarkStart w:id="7" w:name="9-40"/>
      <w:bookmarkEnd w:id="7"/>
      <w:r w:rsidRPr="002C7D14">
        <w:rPr>
          <w:bCs/>
          <w:sz w:val="40"/>
          <w:szCs w:val="40"/>
        </w:rPr>
        <w:t xml:space="preserve"> </w:t>
      </w:r>
      <w:r w:rsidRPr="002C7D14">
        <w:rPr>
          <w:bCs/>
          <w:sz w:val="40"/>
          <w:szCs w:val="40"/>
          <w:vertAlign w:val="superscript"/>
        </w:rPr>
        <w:t>40</w:t>
      </w:r>
      <w:r w:rsidRPr="002C7D14">
        <w:rPr>
          <w:bCs/>
          <w:sz w:val="40"/>
          <w:szCs w:val="40"/>
        </w:rPr>
        <w:t>Петр выслал всех вон и, преклонив колени, помолился, и, обратившись к телу, сказал: Тавифа! встань. И она открыла глаза свои и, увидев Петра, села.</w:t>
      </w:r>
      <w:bookmarkStart w:id="8" w:name="9-41"/>
      <w:bookmarkEnd w:id="8"/>
      <w:r w:rsidRPr="002C7D14">
        <w:rPr>
          <w:bCs/>
          <w:sz w:val="40"/>
          <w:szCs w:val="40"/>
        </w:rPr>
        <w:t xml:space="preserve"> </w:t>
      </w:r>
      <w:r w:rsidRPr="002C7D14">
        <w:rPr>
          <w:bCs/>
          <w:sz w:val="40"/>
          <w:szCs w:val="40"/>
          <w:vertAlign w:val="superscript"/>
        </w:rPr>
        <w:t>41</w:t>
      </w:r>
      <w:r w:rsidRPr="002C7D14">
        <w:rPr>
          <w:bCs/>
          <w:sz w:val="40"/>
          <w:szCs w:val="40"/>
        </w:rPr>
        <w:t>Он, подав ей руку, поднял ее, и, призвав святых и вдовиц, поставил ее перед ними живою.</w:t>
      </w:r>
      <w:bookmarkStart w:id="9" w:name="9-42"/>
      <w:bookmarkEnd w:id="9"/>
      <w:r w:rsidRPr="002C7D14">
        <w:rPr>
          <w:bCs/>
          <w:sz w:val="40"/>
          <w:szCs w:val="40"/>
        </w:rPr>
        <w:t xml:space="preserve"> </w:t>
      </w:r>
      <w:r w:rsidRPr="002C7D14">
        <w:rPr>
          <w:bCs/>
          <w:sz w:val="40"/>
          <w:szCs w:val="40"/>
          <w:vertAlign w:val="superscript"/>
        </w:rPr>
        <w:t>42</w:t>
      </w:r>
      <w:r w:rsidRPr="002C7D14">
        <w:rPr>
          <w:bCs/>
          <w:sz w:val="40"/>
          <w:szCs w:val="40"/>
        </w:rPr>
        <w:t>Это сделалось известным по всей Иоппии, и многие уверовали в Господа.</w:t>
      </w:r>
    </w:p>
    <w:p w14:paraId="43369A30" w14:textId="77777777" w:rsidR="00AA6539" w:rsidRPr="002C7D14" w:rsidRDefault="00AA6539" w:rsidP="00AA6539">
      <w:pPr>
        <w:tabs>
          <w:tab w:val="left" w:pos="9360"/>
        </w:tabs>
        <w:ind w:left="-720" w:right="-630"/>
        <w:rPr>
          <w:rFonts w:eastAsiaTheme="minorEastAsia"/>
          <w:bCs/>
          <w:sz w:val="40"/>
          <w:szCs w:val="40"/>
        </w:rPr>
      </w:pPr>
    </w:p>
    <w:p w14:paraId="20C5FE07" w14:textId="77777777" w:rsidR="00AA6539" w:rsidRPr="002C7D14" w:rsidRDefault="00AA6539" w:rsidP="00AA6539">
      <w:pPr>
        <w:tabs>
          <w:tab w:val="left" w:pos="9360"/>
        </w:tabs>
        <w:ind w:left="-720" w:right="-630"/>
        <w:rPr>
          <w:rFonts w:eastAsiaTheme="minorEastAsia"/>
          <w:bCs/>
          <w:sz w:val="40"/>
          <w:szCs w:val="40"/>
        </w:rPr>
      </w:pPr>
    </w:p>
    <w:p w14:paraId="66AF1D2B" w14:textId="77777777" w:rsidR="00AA6539" w:rsidRPr="002C7D14" w:rsidRDefault="00AA6539" w:rsidP="00AA6539">
      <w:pPr>
        <w:tabs>
          <w:tab w:val="left" w:pos="9360"/>
        </w:tabs>
        <w:ind w:left="-720" w:right="-630"/>
        <w:rPr>
          <w:rFonts w:eastAsiaTheme="minorEastAsia"/>
          <w:bCs/>
          <w:sz w:val="40"/>
          <w:szCs w:val="40"/>
        </w:rPr>
      </w:pPr>
    </w:p>
    <w:p w14:paraId="66FEF786" w14:textId="77777777" w:rsidR="00AA6539" w:rsidRPr="002C7D14" w:rsidRDefault="00AA6539" w:rsidP="00AA6539">
      <w:pPr>
        <w:tabs>
          <w:tab w:val="left" w:pos="9360"/>
        </w:tabs>
        <w:ind w:left="-720" w:right="-630"/>
        <w:rPr>
          <w:rFonts w:eastAsiaTheme="minorEastAsia"/>
          <w:bCs/>
          <w:sz w:val="40"/>
          <w:szCs w:val="40"/>
        </w:rPr>
      </w:pPr>
    </w:p>
    <w:p w14:paraId="5E6AC803" w14:textId="77777777" w:rsidR="00AA6539" w:rsidRPr="002C7D14" w:rsidRDefault="00AA6539" w:rsidP="00AA6539">
      <w:pPr>
        <w:tabs>
          <w:tab w:val="left" w:pos="9360"/>
        </w:tabs>
        <w:ind w:left="-720" w:right="-630"/>
        <w:rPr>
          <w:rFonts w:eastAsiaTheme="minorEastAsia"/>
          <w:bCs/>
          <w:sz w:val="40"/>
          <w:szCs w:val="40"/>
        </w:rPr>
      </w:pPr>
    </w:p>
    <w:p w14:paraId="4188105A" w14:textId="77777777" w:rsidR="00AA6539" w:rsidRPr="002C7D14" w:rsidRDefault="00AA6539" w:rsidP="00AA6539">
      <w:pPr>
        <w:tabs>
          <w:tab w:val="left" w:pos="9360"/>
        </w:tabs>
        <w:ind w:left="-720" w:right="-630"/>
        <w:rPr>
          <w:rFonts w:eastAsiaTheme="minorEastAsia"/>
          <w:bCs/>
          <w:sz w:val="40"/>
          <w:szCs w:val="40"/>
        </w:rPr>
      </w:pPr>
    </w:p>
    <w:p w14:paraId="1BE830CD" w14:textId="77777777" w:rsidR="00AA6539" w:rsidRPr="002C7D14" w:rsidRDefault="00AA6539" w:rsidP="00AA6539">
      <w:pPr>
        <w:tabs>
          <w:tab w:val="left" w:pos="9360"/>
        </w:tabs>
        <w:ind w:left="-720" w:right="-630"/>
        <w:rPr>
          <w:rFonts w:eastAsiaTheme="minorEastAsia"/>
          <w:bCs/>
          <w:sz w:val="40"/>
          <w:szCs w:val="40"/>
        </w:rPr>
      </w:pPr>
    </w:p>
    <w:p w14:paraId="35A4F5BA" w14:textId="77777777" w:rsidR="00AA6539" w:rsidRPr="002C7D14" w:rsidRDefault="00AA6539" w:rsidP="00AA6539">
      <w:pPr>
        <w:tabs>
          <w:tab w:val="left" w:pos="9360"/>
        </w:tabs>
        <w:ind w:left="-720" w:right="-630"/>
        <w:rPr>
          <w:b/>
          <w:sz w:val="40"/>
          <w:szCs w:val="40"/>
          <w:lang w:val="ru-RU"/>
        </w:rPr>
      </w:pPr>
      <w:r w:rsidRPr="002C7D14">
        <w:rPr>
          <w:b/>
          <w:sz w:val="40"/>
          <w:szCs w:val="40"/>
          <w:lang w:val="ru-RU"/>
        </w:rPr>
        <w:t>Евангелие От Иоанна (5:1-15):</w:t>
      </w:r>
    </w:p>
    <w:p w14:paraId="14739E77" w14:textId="77777777" w:rsidR="00AA6539" w:rsidRPr="002C7D14" w:rsidRDefault="00AA6539" w:rsidP="00AA6539">
      <w:pPr>
        <w:tabs>
          <w:tab w:val="left" w:pos="9360"/>
        </w:tabs>
        <w:ind w:left="-720" w:right="-630"/>
        <w:rPr>
          <w:sz w:val="40"/>
          <w:szCs w:val="40"/>
          <w:lang w:val="ru-RU"/>
        </w:rPr>
      </w:pPr>
      <w:r w:rsidRPr="002C7D14">
        <w:rPr>
          <w:bCs/>
          <w:sz w:val="40"/>
          <w:szCs w:val="40"/>
          <w:vertAlign w:val="superscript"/>
        </w:rPr>
        <w:t>1</w:t>
      </w:r>
      <w:r w:rsidRPr="002C7D14">
        <w:rPr>
          <w:bCs/>
          <w:sz w:val="40"/>
          <w:szCs w:val="40"/>
        </w:rPr>
        <w:t>После сего был праздник Иудейский, и пришел Иисус в Иерусалим.</w:t>
      </w:r>
      <w:bookmarkStart w:id="10" w:name="5-2"/>
      <w:bookmarkEnd w:id="10"/>
      <w:r w:rsidRPr="002C7D14">
        <w:rPr>
          <w:bCs/>
          <w:sz w:val="40"/>
          <w:szCs w:val="40"/>
        </w:rPr>
        <w:t xml:space="preserve"> </w:t>
      </w:r>
      <w:r w:rsidRPr="002C7D14">
        <w:rPr>
          <w:bCs/>
          <w:sz w:val="40"/>
          <w:szCs w:val="40"/>
          <w:vertAlign w:val="superscript"/>
        </w:rPr>
        <w:t>2</w:t>
      </w:r>
      <w:r w:rsidRPr="002C7D14">
        <w:rPr>
          <w:bCs/>
          <w:sz w:val="40"/>
          <w:szCs w:val="40"/>
        </w:rPr>
        <w:t>Есть же в Иерусалиме у Овечьих</w:t>
      </w:r>
      <w:r w:rsidRPr="002C7D14">
        <w:rPr>
          <w:rStyle w:val="apple-converted-space"/>
          <w:bCs/>
          <w:sz w:val="40"/>
          <w:szCs w:val="40"/>
        </w:rPr>
        <w:t> </w:t>
      </w:r>
      <w:r w:rsidRPr="002C7D14">
        <w:rPr>
          <w:bCs/>
          <w:i/>
          <w:iCs/>
          <w:sz w:val="40"/>
          <w:szCs w:val="40"/>
        </w:rPr>
        <w:t>ворот</w:t>
      </w:r>
      <w:r w:rsidRPr="002C7D14">
        <w:rPr>
          <w:rStyle w:val="apple-converted-space"/>
          <w:bCs/>
          <w:sz w:val="40"/>
          <w:szCs w:val="40"/>
        </w:rPr>
        <w:t> </w:t>
      </w:r>
      <w:r w:rsidRPr="002C7D14">
        <w:rPr>
          <w:bCs/>
          <w:sz w:val="40"/>
          <w:szCs w:val="40"/>
        </w:rPr>
        <w:t>купальня, называемая по-еврейски Вифезда</w:t>
      </w:r>
      <w:hyperlink r:id="rId5" w:anchor="s1" w:history="1">
        <w:r w:rsidRPr="002C7D14">
          <w:rPr>
            <w:rStyle w:val="Hyperlink"/>
            <w:bCs/>
            <w:sz w:val="40"/>
            <w:szCs w:val="40"/>
            <w:vertAlign w:val="superscript"/>
          </w:rPr>
          <w:t>*</w:t>
        </w:r>
      </w:hyperlink>
      <w:bookmarkStart w:id="11" w:name="p1"/>
      <w:bookmarkEnd w:id="11"/>
      <w:r w:rsidRPr="002C7D14">
        <w:rPr>
          <w:bCs/>
          <w:sz w:val="40"/>
          <w:szCs w:val="40"/>
        </w:rPr>
        <w:t>, при которой было пять крытых ходов.</w:t>
      </w:r>
      <w:bookmarkStart w:id="12" w:name="5-3"/>
      <w:bookmarkEnd w:id="12"/>
      <w:r w:rsidRPr="002C7D14">
        <w:rPr>
          <w:bCs/>
          <w:sz w:val="40"/>
          <w:szCs w:val="40"/>
        </w:rPr>
        <w:t xml:space="preserve"> </w:t>
      </w:r>
      <w:r w:rsidRPr="002C7D14">
        <w:rPr>
          <w:bCs/>
          <w:sz w:val="40"/>
          <w:szCs w:val="40"/>
          <w:vertAlign w:val="superscript"/>
        </w:rPr>
        <w:t>3</w:t>
      </w:r>
      <w:r w:rsidRPr="002C7D14">
        <w:rPr>
          <w:bCs/>
          <w:sz w:val="40"/>
          <w:szCs w:val="40"/>
        </w:rPr>
        <w:t>В них лежало великое множество больных, слепых, хромых, иссохших, ожидающих движения воды,</w:t>
      </w:r>
      <w:r w:rsidRPr="002C7D14">
        <w:rPr>
          <w:rStyle w:val="apple-converted-space"/>
          <w:sz w:val="40"/>
          <w:szCs w:val="40"/>
        </w:rPr>
        <w:t> </w:t>
      </w:r>
      <w:bookmarkStart w:id="13" w:name="5-4"/>
      <w:bookmarkEnd w:id="13"/>
      <w:r w:rsidRPr="002C7D14">
        <w:rPr>
          <w:bCs/>
          <w:sz w:val="40"/>
          <w:szCs w:val="40"/>
          <w:vertAlign w:val="superscript"/>
        </w:rPr>
        <w:t>4</w:t>
      </w:r>
      <w:r w:rsidRPr="002C7D14">
        <w:rPr>
          <w:bCs/>
          <w:sz w:val="40"/>
          <w:szCs w:val="40"/>
        </w:rPr>
        <w:t>ибо Ангел Господень по временам сходил в купальню и возмущал воду, и кто первый входил</w:t>
      </w:r>
      <w:r w:rsidRPr="002C7D14">
        <w:rPr>
          <w:rStyle w:val="apple-converted-space"/>
          <w:bCs/>
          <w:sz w:val="40"/>
          <w:szCs w:val="40"/>
        </w:rPr>
        <w:t> </w:t>
      </w:r>
      <w:r w:rsidRPr="002C7D14">
        <w:rPr>
          <w:bCs/>
          <w:i/>
          <w:iCs/>
          <w:sz w:val="40"/>
          <w:szCs w:val="40"/>
        </w:rPr>
        <w:t>в</w:t>
      </w:r>
      <w:r w:rsidRPr="002C7D14">
        <w:rPr>
          <w:rStyle w:val="apple-converted-space"/>
          <w:bCs/>
          <w:sz w:val="40"/>
          <w:szCs w:val="40"/>
        </w:rPr>
        <w:t> </w:t>
      </w:r>
      <w:r w:rsidRPr="002C7D14">
        <w:rPr>
          <w:bCs/>
          <w:i/>
          <w:iCs/>
          <w:sz w:val="40"/>
          <w:szCs w:val="40"/>
        </w:rPr>
        <w:t>нее</w:t>
      </w:r>
      <w:r w:rsidRPr="002C7D14">
        <w:rPr>
          <w:rStyle w:val="apple-converted-space"/>
          <w:bCs/>
          <w:sz w:val="40"/>
          <w:szCs w:val="40"/>
        </w:rPr>
        <w:t> </w:t>
      </w:r>
      <w:r w:rsidRPr="002C7D14">
        <w:rPr>
          <w:bCs/>
          <w:sz w:val="40"/>
          <w:szCs w:val="40"/>
        </w:rPr>
        <w:t>по возмущении воды, тот выздоравливал, какою бы ни был одержим болезнью.</w:t>
      </w:r>
      <w:bookmarkStart w:id="14" w:name="5-5"/>
      <w:bookmarkEnd w:id="14"/>
      <w:r w:rsidRPr="002C7D14">
        <w:rPr>
          <w:bCs/>
          <w:sz w:val="40"/>
          <w:szCs w:val="40"/>
        </w:rPr>
        <w:t xml:space="preserve"> </w:t>
      </w:r>
      <w:r w:rsidRPr="002C7D14">
        <w:rPr>
          <w:bCs/>
          <w:sz w:val="40"/>
          <w:szCs w:val="40"/>
          <w:vertAlign w:val="superscript"/>
        </w:rPr>
        <w:t>5</w:t>
      </w:r>
      <w:r w:rsidRPr="002C7D14">
        <w:rPr>
          <w:bCs/>
          <w:sz w:val="40"/>
          <w:szCs w:val="40"/>
        </w:rPr>
        <w:t>Тут был человек, находившийся в болезни тридцать восемь лет.</w:t>
      </w:r>
      <w:bookmarkStart w:id="15" w:name="5-6"/>
      <w:bookmarkEnd w:id="15"/>
      <w:r w:rsidRPr="002C7D14">
        <w:rPr>
          <w:bCs/>
          <w:sz w:val="40"/>
          <w:szCs w:val="40"/>
        </w:rPr>
        <w:t xml:space="preserve"> </w:t>
      </w:r>
      <w:r w:rsidRPr="002C7D14">
        <w:rPr>
          <w:bCs/>
          <w:sz w:val="40"/>
          <w:szCs w:val="40"/>
          <w:vertAlign w:val="superscript"/>
        </w:rPr>
        <w:t>6</w:t>
      </w:r>
      <w:r w:rsidRPr="002C7D14">
        <w:rPr>
          <w:bCs/>
          <w:sz w:val="40"/>
          <w:szCs w:val="40"/>
        </w:rPr>
        <w:t>Иисус, увидев его лежащего и узнав, что он лежит уже долгое время, говорит ему: хочешь ли быть здоров?</w:t>
      </w:r>
      <w:bookmarkStart w:id="16" w:name="5-7"/>
      <w:bookmarkEnd w:id="16"/>
      <w:r w:rsidRPr="002C7D14">
        <w:rPr>
          <w:bCs/>
          <w:sz w:val="40"/>
          <w:szCs w:val="40"/>
        </w:rPr>
        <w:t xml:space="preserve"> </w:t>
      </w:r>
      <w:r w:rsidRPr="002C7D14">
        <w:rPr>
          <w:bCs/>
          <w:sz w:val="40"/>
          <w:szCs w:val="40"/>
          <w:vertAlign w:val="superscript"/>
        </w:rPr>
        <w:t>7</w:t>
      </w:r>
      <w:r w:rsidRPr="002C7D14">
        <w:rPr>
          <w:bCs/>
          <w:sz w:val="40"/>
          <w:szCs w:val="40"/>
        </w:rPr>
        <w:t>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bookmarkStart w:id="17" w:name="5-8"/>
      <w:bookmarkEnd w:id="17"/>
      <w:r w:rsidRPr="002C7D14">
        <w:rPr>
          <w:bCs/>
          <w:sz w:val="40"/>
          <w:szCs w:val="40"/>
        </w:rPr>
        <w:t xml:space="preserve"> </w:t>
      </w:r>
      <w:r w:rsidRPr="002C7D14">
        <w:rPr>
          <w:bCs/>
          <w:sz w:val="40"/>
          <w:szCs w:val="40"/>
          <w:vertAlign w:val="superscript"/>
        </w:rPr>
        <w:t>8</w:t>
      </w:r>
      <w:r w:rsidRPr="002C7D14">
        <w:rPr>
          <w:bCs/>
          <w:sz w:val="40"/>
          <w:szCs w:val="40"/>
        </w:rPr>
        <w:t>Иисус говорит ему: встань, возьми постель твою и ходи.</w:t>
      </w:r>
      <w:bookmarkStart w:id="18" w:name="5-9"/>
      <w:bookmarkEnd w:id="18"/>
      <w:r w:rsidRPr="002C7D14">
        <w:rPr>
          <w:bCs/>
          <w:sz w:val="40"/>
          <w:szCs w:val="40"/>
        </w:rPr>
        <w:t xml:space="preserve"> </w:t>
      </w:r>
      <w:r w:rsidRPr="002C7D14">
        <w:rPr>
          <w:bCs/>
          <w:sz w:val="40"/>
          <w:szCs w:val="40"/>
          <w:vertAlign w:val="superscript"/>
        </w:rPr>
        <w:t>9</w:t>
      </w:r>
      <w:r w:rsidRPr="002C7D14">
        <w:rPr>
          <w:bCs/>
          <w:sz w:val="40"/>
          <w:szCs w:val="40"/>
        </w:rPr>
        <w:t>И он тотчас выздоровел, и взял постель свою и пошел. Было же это в день субботний.</w:t>
      </w:r>
      <w:bookmarkStart w:id="19" w:name="5-10"/>
      <w:bookmarkEnd w:id="19"/>
      <w:r w:rsidRPr="002C7D14">
        <w:rPr>
          <w:bCs/>
          <w:sz w:val="40"/>
          <w:szCs w:val="40"/>
        </w:rPr>
        <w:t xml:space="preserve"> </w:t>
      </w:r>
      <w:r w:rsidRPr="002C7D14">
        <w:rPr>
          <w:bCs/>
          <w:sz w:val="40"/>
          <w:szCs w:val="40"/>
          <w:vertAlign w:val="superscript"/>
        </w:rPr>
        <w:t>10</w:t>
      </w:r>
      <w:r w:rsidRPr="002C7D14">
        <w:rPr>
          <w:bCs/>
          <w:sz w:val="40"/>
          <w:szCs w:val="40"/>
        </w:rPr>
        <w:t>Посему Иудеи говорили исцеленному: сегодня суббота; не должно тебе брать постели.</w:t>
      </w:r>
      <w:bookmarkStart w:id="20" w:name="5-11"/>
      <w:bookmarkEnd w:id="20"/>
      <w:r w:rsidRPr="002C7D14">
        <w:rPr>
          <w:bCs/>
          <w:sz w:val="40"/>
          <w:szCs w:val="40"/>
        </w:rPr>
        <w:t xml:space="preserve"> </w:t>
      </w:r>
      <w:r w:rsidRPr="002C7D14">
        <w:rPr>
          <w:bCs/>
          <w:sz w:val="40"/>
          <w:szCs w:val="40"/>
          <w:vertAlign w:val="superscript"/>
        </w:rPr>
        <w:t>11</w:t>
      </w:r>
      <w:r w:rsidRPr="002C7D14">
        <w:rPr>
          <w:bCs/>
          <w:sz w:val="40"/>
          <w:szCs w:val="40"/>
        </w:rPr>
        <w:t>Он отвечал им: Кто меня исцелил, Тот мне сказал: возьми постель твою и ходи.</w:t>
      </w:r>
      <w:bookmarkStart w:id="21" w:name="5-12"/>
      <w:bookmarkEnd w:id="21"/>
      <w:r w:rsidRPr="002C7D14">
        <w:rPr>
          <w:bCs/>
          <w:sz w:val="40"/>
          <w:szCs w:val="40"/>
        </w:rPr>
        <w:t xml:space="preserve"> </w:t>
      </w:r>
      <w:r w:rsidRPr="002C7D14">
        <w:rPr>
          <w:bCs/>
          <w:sz w:val="40"/>
          <w:szCs w:val="40"/>
          <w:vertAlign w:val="superscript"/>
        </w:rPr>
        <w:t>12</w:t>
      </w:r>
      <w:r w:rsidRPr="002C7D14">
        <w:rPr>
          <w:bCs/>
          <w:sz w:val="40"/>
          <w:szCs w:val="40"/>
        </w:rPr>
        <w:t>Его спросили: кто Тот Человек, Который сказал тебе: возьми постель твою и ходи?</w:t>
      </w:r>
      <w:bookmarkStart w:id="22" w:name="5-13"/>
      <w:bookmarkEnd w:id="22"/>
      <w:r w:rsidRPr="002C7D14">
        <w:rPr>
          <w:bCs/>
          <w:sz w:val="40"/>
          <w:szCs w:val="40"/>
        </w:rPr>
        <w:t xml:space="preserve"> </w:t>
      </w:r>
      <w:r w:rsidRPr="002C7D14">
        <w:rPr>
          <w:bCs/>
          <w:sz w:val="40"/>
          <w:szCs w:val="40"/>
          <w:vertAlign w:val="superscript"/>
        </w:rPr>
        <w:t>13</w:t>
      </w:r>
      <w:r w:rsidRPr="002C7D14">
        <w:rPr>
          <w:bCs/>
          <w:sz w:val="40"/>
          <w:szCs w:val="40"/>
        </w:rPr>
        <w:t>Исцеленный же не знал, кто Он, ибо Иисус скрылся в народе, бывшем на том месте.</w:t>
      </w:r>
      <w:bookmarkStart w:id="23" w:name="5-14"/>
      <w:bookmarkEnd w:id="23"/>
      <w:r w:rsidRPr="002C7D14">
        <w:rPr>
          <w:bCs/>
          <w:sz w:val="40"/>
          <w:szCs w:val="40"/>
        </w:rPr>
        <w:t xml:space="preserve"> </w:t>
      </w:r>
      <w:r w:rsidRPr="002C7D14">
        <w:rPr>
          <w:bCs/>
          <w:sz w:val="40"/>
          <w:szCs w:val="40"/>
          <w:vertAlign w:val="superscript"/>
        </w:rPr>
        <w:t>14</w:t>
      </w:r>
      <w:r w:rsidRPr="002C7D14">
        <w:rPr>
          <w:bCs/>
          <w:sz w:val="40"/>
          <w:szCs w:val="40"/>
        </w:rPr>
        <w:t>Потом Иисус встретил его в храме и сказал ему: вот, ты выздоровел; не греши больше, чтобы не случилось с тобою чего хуже.</w:t>
      </w:r>
      <w:bookmarkStart w:id="24" w:name="5-15"/>
      <w:bookmarkEnd w:id="24"/>
      <w:r w:rsidRPr="002C7D14">
        <w:rPr>
          <w:bCs/>
          <w:sz w:val="40"/>
          <w:szCs w:val="40"/>
        </w:rPr>
        <w:t xml:space="preserve"> </w:t>
      </w:r>
      <w:r w:rsidRPr="002C7D14">
        <w:rPr>
          <w:bCs/>
          <w:sz w:val="40"/>
          <w:szCs w:val="40"/>
          <w:vertAlign w:val="superscript"/>
        </w:rPr>
        <w:t>15</w:t>
      </w:r>
      <w:r w:rsidRPr="002C7D14">
        <w:rPr>
          <w:bCs/>
          <w:sz w:val="40"/>
          <w:szCs w:val="40"/>
        </w:rPr>
        <w:t>Человек сей пошел и объявил Иудеям, что исцеливший его есть Иисус.</w:t>
      </w:r>
    </w:p>
    <w:p w14:paraId="3292F00E" w14:textId="77777777" w:rsidR="00AA6539" w:rsidRPr="002C7D14" w:rsidRDefault="00AA6539" w:rsidP="00AA6539">
      <w:pPr>
        <w:widowControl w:val="0"/>
        <w:tabs>
          <w:tab w:val="left" w:pos="9360"/>
        </w:tabs>
        <w:autoSpaceDE w:val="0"/>
        <w:autoSpaceDN w:val="0"/>
        <w:adjustRightInd w:val="0"/>
        <w:ind w:left="-720" w:right="-630"/>
        <w:rPr>
          <w:rFonts w:eastAsiaTheme="minorEastAsia"/>
          <w:sz w:val="40"/>
          <w:szCs w:val="40"/>
        </w:rPr>
      </w:pPr>
    </w:p>
    <w:p w14:paraId="4A102519" w14:textId="77777777" w:rsidR="00AA6539" w:rsidRPr="002C7D14" w:rsidRDefault="00AA6539" w:rsidP="00AA6539">
      <w:pPr>
        <w:widowControl w:val="0"/>
        <w:tabs>
          <w:tab w:val="left" w:pos="9360"/>
        </w:tabs>
        <w:autoSpaceDE w:val="0"/>
        <w:autoSpaceDN w:val="0"/>
        <w:adjustRightInd w:val="0"/>
        <w:ind w:left="-720" w:right="-630"/>
        <w:rPr>
          <w:rFonts w:eastAsiaTheme="minorEastAsia"/>
          <w:sz w:val="40"/>
          <w:szCs w:val="40"/>
        </w:rPr>
      </w:pPr>
    </w:p>
    <w:p w14:paraId="686C0C04" w14:textId="77777777" w:rsidR="00AA6539" w:rsidRPr="002C7D14" w:rsidRDefault="00AA6539" w:rsidP="00AA6539">
      <w:pPr>
        <w:widowControl w:val="0"/>
        <w:tabs>
          <w:tab w:val="left" w:pos="9360"/>
        </w:tabs>
        <w:autoSpaceDE w:val="0"/>
        <w:autoSpaceDN w:val="0"/>
        <w:adjustRightInd w:val="0"/>
        <w:ind w:left="-720" w:right="-630"/>
        <w:rPr>
          <w:rFonts w:eastAsiaTheme="minorEastAsia"/>
          <w:sz w:val="40"/>
          <w:szCs w:val="40"/>
        </w:rPr>
      </w:pPr>
    </w:p>
    <w:p w14:paraId="1415F0CA" w14:textId="77777777" w:rsidR="00AA6539" w:rsidRPr="002C7D14" w:rsidRDefault="00AA6539" w:rsidP="00AA6539">
      <w:pPr>
        <w:widowControl w:val="0"/>
        <w:tabs>
          <w:tab w:val="left" w:pos="9360"/>
        </w:tabs>
        <w:autoSpaceDE w:val="0"/>
        <w:autoSpaceDN w:val="0"/>
        <w:adjustRightInd w:val="0"/>
        <w:ind w:left="-720" w:right="-630"/>
        <w:rPr>
          <w:rFonts w:eastAsiaTheme="minorEastAsia"/>
          <w:b/>
          <w:sz w:val="40"/>
          <w:szCs w:val="40"/>
        </w:rPr>
      </w:pPr>
      <w:r w:rsidRPr="002C7D14">
        <w:rPr>
          <w:rFonts w:eastAsiaTheme="minorEastAsia"/>
          <w:b/>
          <w:sz w:val="40"/>
          <w:szCs w:val="40"/>
        </w:rPr>
        <w:t>Слово от Феофана Затворника:</w:t>
      </w:r>
    </w:p>
    <w:p w14:paraId="28C3281C" w14:textId="77777777" w:rsidR="00AA6539" w:rsidRPr="002C7D14" w:rsidRDefault="00AA6539" w:rsidP="00AA6539">
      <w:pPr>
        <w:ind w:left="-720" w:right="-630"/>
        <w:rPr>
          <w:sz w:val="40"/>
          <w:szCs w:val="40"/>
        </w:rPr>
      </w:pPr>
      <w:r w:rsidRPr="002C7D14">
        <w:rPr>
          <w:sz w:val="40"/>
          <w:szCs w:val="40"/>
          <w:shd w:val="clear" w:color="auto" w:fill="FFFFFF"/>
        </w:rPr>
        <w:t>"Вот,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телесного. Но когда припомнишь, что он отделяет от Бога - Источника жизни, и ставит человека в разлад со всеми законами, действующими и в нем самом и в природе, то еще дивиться надо, как остается живым грешник после греха. Это милость Божия, ожидающая покаяния и обращения. Следовательно, большому, прежде всякого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 Таин; и чем труднее была болезнь, тем он настойчивее этого требовал.</w:t>
      </w:r>
    </w:p>
    <w:p w14:paraId="61E692E3" w14:textId="77777777" w:rsidR="00AA6539" w:rsidRPr="002C7D14" w:rsidRDefault="00AA6539" w:rsidP="00AA6539">
      <w:pPr>
        <w:widowControl w:val="0"/>
        <w:tabs>
          <w:tab w:val="left" w:pos="9360"/>
        </w:tabs>
        <w:autoSpaceDE w:val="0"/>
        <w:autoSpaceDN w:val="0"/>
        <w:adjustRightInd w:val="0"/>
        <w:ind w:left="-720" w:right="-630"/>
        <w:rPr>
          <w:rFonts w:eastAsiaTheme="minorEastAsia"/>
          <w:sz w:val="40"/>
          <w:szCs w:val="40"/>
        </w:rPr>
      </w:pPr>
    </w:p>
    <w:p w14:paraId="659DEAB3" w14:textId="77777777" w:rsidR="00AA6539" w:rsidRDefault="00AA6539" w:rsidP="00AA6539">
      <w:pPr>
        <w:widowControl w:val="0"/>
        <w:tabs>
          <w:tab w:val="left" w:pos="9360"/>
        </w:tabs>
        <w:autoSpaceDE w:val="0"/>
        <w:autoSpaceDN w:val="0"/>
        <w:adjustRightInd w:val="0"/>
        <w:ind w:left="-720" w:right="-630"/>
        <w:rPr>
          <w:rFonts w:eastAsiaTheme="minorEastAsia"/>
          <w:sz w:val="40"/>
          <w:szCs w:val="40"/>
        </w:rPr>
      </w:pPr>
    </w:p>
    <w:p w14:paraId="7641C5DE" w14:textId="77777777" w:rsidR="002C7D14" w:rsidRDefault="002C7D14" w:rsidP="00AA6539">
      <w:pPr>
        <w:widowControl w:val="0"/>
        <w:tabs>
          <w:tab w:val="left" w:pos="9360"/>
        </w:tabs>
        <w:autoSpaceDE w:val="0"/>
        <w:autoSpaceDN w:val="0"/>
        <w:adjustRightInd w:val="0"/>
        <w:ind w:left="-720" w:right="-630"/>
        <w:rPr>
          <w:rFonts w:eastAsiaTheme="minorEastAsia"/>
          <w:sz w:val="40"/>
          <w:szCs w:val="40"/>
        </w:rPr>
      </w:pPr>
    </w:p>
    <w:p w14:paraId="5450C49E" w14:textId="77777777" w:rsidR="002C7D14" w:rsidRDefault="002C7D14" w:rsidP="00AA6539">
      <w:pPr>
        <w:widowControl w:val="0"/>
        <w:tabs>
          <w:tab w:val="left" w:pos="9360"/>
        </w:tabs>
        <w:autoSpaceDE w:val="0"/>
        <w:autoSpaceDN w:val="0"/>
        <w:adjustRightInd w:val="0"/>
        <w:ind w:left="-720" w:right="-630"/>
        <w:rPr>
          <w:rFonts w:eastAsiaTheme="minorEastAsia"/>
          <w:sz w:val="40"/>
          <w:szCs w:val="40"/>
        </w:rPr>
      </w:pPr>
    </w:p>
    <w:p w14:paraId="3993BBB0" w14:textId="77777777" w:rsidR="002C7D14" w:rsidRDefault="002C7D14" w:rsidP="00AA6539">
      <w:pPr>
        <w:widowControl w:val="0"/>
        <w:tabs>
          <w:tab w:val="left" w:pos="9360"/>
        </w:tabs>
        <w:autoSpaceDE w:val="0"/>
        <w:autoSpaceDN w:val="0"/>
        <w:adjustRightInd w:val="0"/>
        <w:ind w:left="-720" w:right="-630"/>
        <w:rPr>
          <w:rFonts w:eastAsiaTheme="minorEastAsia"/>
          <w:sz w:val="40"/>
          <w:szCs w:val="40"/>
        </w:rPr>
      </w:pPr>
    </w:p>
    <w:p w14:paraId="7394240E" w14:textId="77777777" w:rsidR="002C7D14" w:rsidRDefault="002C7D14" w:rsidP="00AA6539">
      <w:pPr>
        <w:widowControl w:val="0"/>
        <w:tabs>
          <w:tab w:val="left" w:pos="9360"/>
        </w:tabs>
        <w:autoSpaceDE w:val="0"/>
        <w:autoSpaceDN w:val="0"/>
        <w:adjustRightInd w:val="0"/>
        <w:ind w:left="-720" w:right="-630"/>
        <w:rPr>
          <w:rFonts w:eastAsiaTheme="minorEastAsia"/>
          <w:sz w:val="40"/>
          <w:szCs w:val="40"/>
        </w:rPr>
      </w:pPr>
    </w:p>
    <w:p w14:paraId="1538141E" w14:textId="77777777" w:rsidR="002C7D14" w:rsidRPr="002C7D14" w:rsidRDefault="002C7D14" w:rsidP="00AA6539">
      <w:pPr>
        <w:widowControl w:val="0"/>
        <w:tabs>
          <w:tab w:val="left" w:pos="9360"/>
        </w:tabs>
        <w:autoSpaceDE w:val="0"/>
        <w:autoSpaceDN w:val="0"/>
        <w:adjustRightInd w:val="0"/>
        <w:ind w:left="-720" w:right="-630"/>
        <w:rPr>
          <w:rFonts w:eastAsiaTheme="minorEastAsia"/>
          <w:sz w:val="40"/>
          <w:szCs w:val="40"/>
        </w:rPr>
      </w:pPr>
    </w:p>
    <w:p w14:paraId="23686D16" w14:textId="77777777" w:rsidR="00AA6539" w:rsidRPr="002C7D14" w:rsidRDefault="00AA6539" w:rsidP="00AA6539">
      <w:pPr>
        <w:widowControl w:val="0"/>
        <w:autoSpaceDE w:val="0"/>
        <w:autoSpaceDN w:val="0"/>
        <w:adjustRightInd w:val="0"/>
        <w:ind w:left="-720" w:right="-630"/>
        <w:rPr>
          <w:rFonts w:eastAsiaTheme="minorEastAsia"/>
          <w:b/>
          <w:sz w:val="40"/>
          <w:szCs w:val="40"/>
        </w:rPr>
      </w:pPr>
      <w:r w:rsidRPr="002C7D14">
        <w:rPr>
          <w:rFonts w:eastAsiaTheme="minorEastAsia"/>
          <w:b/>
          <w:sz w:val="40"/>
          <w:szCs w:val="40"/>
        </w:rPr>
        <w:t>Молитва Перед Причастием:</w:t>
      </w:r>
    </w:p>
    <w:p w14:paraId="782DA295" w14:textId="77777777" w:rsidR="00AA6539" w:rsidRPr="002C7D14" w:rsidRDefault="00AA6539" w:rsidP="00AA6539">
      <w:pPr>
        <w:widowControl w:val="0"/>
        <w:autoSpaceDE w:val="0"/>
        <w:autoSpaceDN w:val="0"/>
        <w:adjustRightInd w:val="0"/>
        <w:ind w:left="-720" w:right="-630"/>
        <w:rPr>
          <w:rFonts w:eastAsiaTheme="minorEastAsia"/>
          <w:sz w:val="40"/>
          <w:szCs w:val="40"/>
        </w:rPr>
      </w:pPr>
      <w:r w:rsidRPr="002C7D14">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9C313CF" w14:textId="77777777" w:rsidR="00AA6539" w:rsidRPr="002C7D14" w:rsidRDefault="00AA6539" w:rsidP="00AA6539">
      <w:pPr>
        <w:widowControl w:val="0"/>
        <w:autoSpaceDE w:val="0"/>
        <w:autoSpaceDN w:val="0"/>
        <w:adjustRightInd w:val="0"/>
        <w:ind w:left="-720" w:right="-630"/>
        <w:rPr>
          <w:rFonts w:eastAsiaTheme="minorEastAsia"/>
          <w:sz w:val="40"/>
          <w:szCs w:val="40"/>
        </w:rPr>
      </w:pPr>
      <w:r w:rsidRPr="002C7D14">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1BDBB269" w14:textId="77777777" w:rsidR="00AA6539" w:rsidRPr="002C7D14" w:rsidRDefault="00AA6539" w:rsidP="00AA6539">
      <w:pPr>
        <w:widowControl w:val="0"/>
        <w:autoSpaceDE w:val="0"/>
        <w:autoSpaceDN w:val="0"/>
        <w:adjustRightInd w:val="0"/>
        <w:ind w:left="-720" w:right="-630"/>
        <w:rPr>
          <w:rFonts w:eastAsiaTheme="minorEastAsia"/>
          <w:sz w:val="40"/>
          <w:szCs w:val="40"/>
        </w:rPr>
      </w:pPr>
      <w:r w:rsidRPr="002C7D14">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56582130" w14:textId="77777777" w:rsidR="00AA6539" w:rsidRDefault="00AA6539" w:rsidP="00AA6539">
      <w:pPr>
        <w:widowControl w:val="0"/>
        <w:autoSpaceDE w:val="0"/>
        <w:autoSpaceDN w:val="0"/>
        <w:adjustRightInd w:val="0"/>
        <w:ind w:left="-720" w:right="-630"/>
        <w:rPr>
          <w:rFonts w:eastAsiaTheme="minorEastAsia"/>
          <w:sz w:val="40"/>
          <w:szCs w:val="40"/>
        </w:rPr>
      </w:pPr>
    </w:p>
    <w:p w14:paraId="0DFE0D60" w14:textId="77777777" w:rsidR="002C7D14" w:rsidRDefault="002C7D14" w:rsidP="00AA6539">
      <w:pPr>
        <w:widowControl w:val="0"/>
        <w:autoSpaceDE w:val="0"/>
        <w:autoSpaceDN w:val="0"/>
        <w:adjustRightInd w:val="0"/>
        <w:ind w:left="-720" w:right="-630"/>
        <w:rPr>
          <w:rFonts w:eastAsiaTheme="minorEastAsia"/>
          <w:sz w:val="40"/>
          <w:szCs w:val="40"/>
        </w:rPr>
      </w:pPr>
    </w:p>
    <w:p w14:paraId="6653D4AB" w14:textId="77777777" w:rsidR="002C7D14" w:rsidRDefault="002C7D14" w:rsidP="00AA6539">
      <w:pPr>
        <w:widowControl w:val="0"/>
        <w:autoSpaceDE w:val="0"/>
        <w:autoSpaceDN w:val="0"/>
        <w:adjustRightInd w:val="0"/>
        <w:ind w:left="-720" w:right="-630"/>
        <w:rPr>
          <w:rFonts w:eastAsiaTheme="minorEastAsia"/>
          <w:sz w:val="40"/>
          <w:szCs w:val="40"/>
        </w:rPr>
      </w:pPr>
    </w:p>
    <w:p w14:paraId="39129830" w14:textId="77777777" w:rsidR="002C7D14" w:rsidRDefault="002C7D14" w:rsidP="00AA6539">
      <w:pPr>
        <w:widowControl w:val="0"/>
        <w:autoSpaceDE w:val="0"/>
        <w:autoSpaceDN w:val="0"/>
        <w:adjustRightInd w:val="0"/>
        <w:ind w:left="-720" w:right="-630"/>
        <w:rPr>
          <w:rFonts w:eastAsiaTheme="minorEastAsia"/>
          <w:sz w:val="40"/>
          <w:szCs w:val="40"/>
        </w:rPr>
      </w:pPr>
    </w:p>
    <w:p w14:paraId="19652AC7" w14:textId="77777777" w:rsidR="002C7D14" w:rsidRDefault="002C7D14" w:rsidP="00AA6539">
      <w:pPr>
        <w:widowControl w:val="0"/>
        <w:autoSpaceDE w:val="0"/>
        <w:autoSpaceDN w:val="0"/>
        <w:adjustRightInd w:val="0"/>
        <w:ind w:left="-720" w:right="-630"/>
        <w:rPr>
          <w:rFonts w:eastAsiaTheme="minorEastAsia"/>
          <w:sz w:val="40"/>
          <w:szCs w:val="40"/>
        </w:rPr>
      </w:pPr>
    </w:p>
    <w:p w14:paraId="5926D6C1" w14:textId="77777777" w:rsidR="002C7D14" w:rsidRDefault="002C7D14" w:rsidP="00AA6539">
      <w:pPr>
        <w:widowControl w:val="0"/>
        <w:autoSpaceDE w:val="0"/>
        <w:autoSpaceDN w:val="0"/>
        <w:adjustRightInd w:val="0"/>
        <w:ind w:left="-720" w:right="-630"/>
        <w:rPr>
          <w:rFonts w:eastAsiaTheme="minorEastAsia"/>
          <w:sz w:val="40"/>
          <w:szCs w:val="40"/>
        </w:rPr>
      </w:pPr>
    </w:p>
    <w:p w14:paraId="42098860" w14:textId="77777777" w:rsidR="002C7D14" w:rsidRDefault="002C7D14" w:rsidP="00AA6539">
      <w:pPr>
        <w:widowControl w:val="0"/>
        <w:autoSpaceDE w:val="0"/>
        <w:autoSpaceDN w:val="0"/>
        <w:adjustRightInd w:val="0"/>
        <w:ind w:left="-720" w:right="-630"/>
        <w:rPr>
          <w:rFonts w:eastAsiaTheme="minorEastAsia"/>
          <w:sz w:val="40"/>
          <w:szCs w:val="40"/>
        </w:rPr>
      </w:pPr>
    </w:p>
    <w:p w14:paraId="02C191B0" w14:textId="77777777" w:rsidR="002C7D14" w:rsidRDefault="002C7D14" w:rsidP="00AA6539">
      <w:pPr>
        <w:widowControl w:val="0"/>
        <w:autoSpaceDE w:val="0"/>
        <w:autoSpaceDN w:val="0"/>
        <w:adjustRightInd w:val="0"/>
        <w:ind w:left="-720" w:right="-630"/>
        <w:rPr>
          <w:rFonts w:eastAsiaTheme="minorEastAsia"/>
          <w:sz w:val="40"/>
          <w:szCs w:val="40"/>
        </w:rPr>
      </w:pPr>
    </w:p>
    <w:p w14:paraId="56FEB300" w14:textId="77777777" w:rsidR="002C7D14" w:rsidRDefault="002C7D14" w:rsidP="00AA6539">
      <w:pPr>
        <w:widowControl w:val="0"/>
        <w:autoSpaceDE w:val="0"/>
        <w:autoSpaceDN w:val="0"/>
        <w:adjustRightInd w:val="0"/>
        <w:ind w:left="-720" w:right="-630"/>
        <w:rPr>
          <w:rFonts w:eastAsiaTheme="minorEastAsia"/>
          <w:sz w:val="40"/>
          <w:szCs w:val="40"/>
        </w:rPr>
      </w:pPr>
    </w:p>
    <w:p w14:paraId="0425EB56" w14:textId="77777777" w:rsidR="002C7D14" w:rsidRDefault="002C7D14" w:rsidP="00AA6539">
      <w:pPr>
        <w:widowControl w:val="0"/>
        <w:autoSpaceDE w:val="0"/>
        <w:autoSpaceDN w:val="0"/>
        <w:adjustRightInd w:val="0"/>
        <w:ind w:left="-720" w:right="-630"/>
        <w:rPr>
          <w:rFonts w:eastAsiaTheme="minorEastAsia"/>
          <w:sz w:val="40"/>
          <w:szCs w:val="40"/>
        </w:rPr>
      </w:pPr>
    </w:p>
    <w:p w14:paraId="3DC1EEAD" w14:textId="77777777" w:rsidR="002C7D14" w:rsidRDefault="002C7D14" w:rsidP="00AA6539">
      <w:pPr>
        <w:widowControl w:val="0"/>
        <w:autoSpaceDE w:val="0"/>
        <w:autoSpaceDN w:val="0"/>
        <w:adjustRightInd w:val="0"/>
        <w:ind w:left="-720" w:right="-630"/>
        <w:rPr>
          <w:rFonts w:eastAsiaTheme="minorEastAsia"/>
          <w:sz w:val="40"/>
          <w:szCs w:val="40"/>
        </w:rPr>
      </w:pPr>
    </w:p>
    <w:p w14:paraId="53EE31AC" w14:textId="77777777" w:rsidR="002C7D14" w:rsidRDefault="002C7D14" w:rsidP="00AA6539">
      <w:pPr>
        <w:widowControl w:val="0"/>
        <w:autoSpaceDE w:val="0"/>
        <w:autoSpaceDN w:val="0"/>
        <w:adjustRightInd w:val="0"/>
        <w:ind w:left="-720" w:right="-630"/>
        <w:rPr>
          <w:rFonts w:eastAsiaTheme="minorEastAsia"/>
          <w:sz w:val="40"/>
          <w:szCs w:val="40"/>
        </w:rPr>
      </w:pPr>
    </w:p>
    <w:p w14:paraId="73F4709E" w14:textId="77777777" w:rsidR="002C7D14" w:rsidRPr="002C7D14" w:rsidRDefault="002C7D14" w:rsidP="00AA6539">
      <w:pPr>
        <w:widowControl w:val="0"/>
        <w:autoSpaceDE w:val="0"/>
        <w:autoSpaceDN w:val="0"/>
        <w:adjustRightInd w:val="0"/>
        <w:ind w:left="-720" w:right="-630"/>
        <w:rPr>
          <w:rFonts w:eastAsiaTheme="minorEastAsia"/>
          <w:sz w:val="40"/>
          <w:szCs w:val="40"/>
        </w:rPr>
      </w:pPr>
    </w:p>
    <w:p w14:paraId="03915523" w14:textId="77777777" w:rsidR="00AA6539" w:rsidRDefault="00AA6539" w:rsidP="00AA6539">
      <w:pPr>
        <w:widowControl w:val="0"/>
        <w:autoSpaceDE w:val="0"/>
        <w:autoSpaceDN w:val="0"/>
        <w:adjustRightInd w:val="0"/>
        <w:ind w:left="-720" w:right="-630"/>
        <w:rPr>
          <w:rFonts w:eastAsiaTheme="minorEastAsia"/>
          <w:b/>
          <w:sz w:val="40"/>
          <w:szCs w:val="40"/>
          <w:lang w:val="ru-RU"/>
        </w:rPr>
      </w:pPr>
      <w:r w:rsidRPr="002C7D14">
        <w:rPr>
          <w:rFonts w:eastAsiaTheme="minorEastAsia"/>
          <w:b/>
          <w:sz w:val="40"/>
          <w:szCs w:val="40"/>
          <w:lang w:val="ru-RU"/>
        </w:rPr>
        <w:t>Объявления:</w:t>
      </w:r>
    </w:p>
    <w:p w14:paraId="797BDD61" w14:textId="77777777" w:rsidR="002C7D14" w:rsidRPr="002C7D14" w:rsidRDefault="002C7D14" w:rsidP="00AA6539">
      <w:pPr>
        <w:widowControl w:val="0"/>
        <w:autoSpaceDE w:val="0"/>
        <w:autoSpaceDN w:val="0"/>
        <w:adjustRightInd w:val="0"/>
        <w:ind w:left="-720" w:right="-630"/>
        <w:rPr>
          <w:rFonts w:eastAsiaTheme="minorEastAsia"/>
          <w:b/>
          <w:sz w:val="40"/>
          <w:szCs w:val="40"/>
          <w:lang w:val="ru-RU"/>
        </w:rPr>
      </w:pPr>
    </w:p>
    <w:p w14:paraId="1FE8BEE3" w14:textId="77777777" w:rsidR="002C7D14" w:rsidRPr="002C7D14" w:rsidRDefault="002C7D14" w:rsidP="00AA6539">
      <w:pPr>
        <w:widowControl w:val="0"/>
        <w:autoSpaceDE w:val="0"/>
        <w:autoSpaceDN w:val="0"/>
        <w:adjustRightInd w:val="0"/>
        <w:ind w:left="-720" w:right="-630"/>
        <w:rPr>
          <w:rFonts w:eastAsiaTheme="minorEastAsia"/>
          <w:sz w:val="40"/>
          <w:szCs w:val="40"/>
          <w:lang w:val="ru-RU"/>
        </w:rPr>
      </w:pPr>
      <w:r w:rsidRPr="002C7D14">
        <w:rPr>
          <w:rFonts w:eastAsiaTheme="minorEastAsia"/>
          <w:sz w:val="40"/>
          <w:szCs w:val="40"/>
          <w:lang w:val="ru-RU"/>
        </w:rPr>
        <w:t>Христос Воскресе!</w:t>
      </w:r>
    </w:p>
    <w:p w14:paraId="3EEFCCA0" w14:textId="77777777" w:rsidR="002C7D14" w:rsidRPr="002C7D14" w:rsidRDefault="002C7D14" w:rsidP="00AA6539">
      <w:pPr>
        <w:widowControl w:val="0"/>
        <w:autoSpaceDE w:val="0"/>
        <w:autoSpaceDN w:val="0"/>
        <w:adjustRightInd w:val="0"/>
        <w:ind w:left="-720" w:right="-630"/>
        <w:rPr>
          <w:rFonts w:eastAsiaTheme="minorEastAsia"/>
          <w:sz w:val="40"/>
          <w:szCs w:val="40"/>
          <w:lang w:val="ru-RU"/>
        </w:rPr>
      </w:pPr>
    </w:p>
    <w:p w14:paraId="1089FEE1" w14:textId="77777777" w:rsidR="00AA6539" w:rsidRPr="002C7D14" w:rsidRDefault="00AA6539" w:rsidP="00AA6539">
      <w:pPr>
        <w:widowControl w:val="0"/>
        <w:autoSpaceDE w:val="0"/>
        <w:autoSpaceDN w:val="0"/>
        <w:adjustRightInd w:val="0"/>
        <w:ind w:left="-720" w:right="-630"/>
        <w:rPr>
          <w:rFonts w:eastAsiaTheme="minorEastAsia"/>
          <w:sz w:val="40"/>
          <w:szCs w:val="40"/>
          <w:u w:val="single"/>
          <w:lang w:val="ru-RU"/>
        </w:rPr>
      </w:pPr>
      <w:r w:rsidRPr="002C7D14">
        <w:rPr>
          <w:rFonts w:eastAsiaTheme="minorEastAsia"/>
          <w:sz w:val="40"/>
          <w:szCs w:val="40"/>
          <w:lang w:val="ru-RU"/>
        </w:rPr>
        <w:t xml:space="preserve">Спасибо </w:t>
      </w:r>
      <w:r w:rsidR="002C7D14" w:rsidRPr="002C7D14">
        <w:rPr>
          <w:rFonts w:eastAsiaTheme="minorEastAsia"/>
          <w:sz w:val="40"/>
          <w:szCs w:val="40"/>
          <w:lang w:val="ru-RU"/>
        </w:rPr>
        <w:t>Юлии Арбатовой</w:t>
      </w:r>
      <w:r w:rsidRPr="002C7D14">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6" w:history="1">
        <w:r w:rsidRPr="002C7D14">
          <w:rPr>
            <w:rStyle w:val="Hyperlink"/>
            <w:rFonts w:eastAsiaTheme="minorEastAsia"/>
            <w:color w:val="auto"/>
            <w:sz w:val="40"/>
            <w:szCs w:val="40"/>
            <w:lang w:val="ru-RU"/>
          </w:rPr>
          <w:t>orlyata@gmail.com</w:t>
        </w:r>
      </w:hyperlink>
    </w:p>
    <w:p w14:paraId="1903AEAB" w14:textId="77777777" w:rsidR="00AA6539" w:rsidRPr="002C7D14" w:rsidRDefault="00AA6539" w:rsidP="00AA6539">
      <w:pPr>
        <w:widowControl w:val="0"/>
        <w:autoSpaceDE w:val="0"/>
        <w:autoSpaceDN w:val="0"/>
        <w:adjustRightInd w:val="0"/>
        <w:ind w:right="-630"/>
        <w:rPr>
          <w:rFonts w:eastAsiaTheme="minorEastAsia"/>
          <w:sz w:val="40"/>
          <w:szCs w:val="40"/>
          <w:lang w:val="ru-RU"/>
        </w:rPr>
      </w:pPr>
    </w:p>
    <w:p w14:paraId="3D50A10D" w14:textId="77777777" w:rsidR="002C7D14" w:rsidRPr="002C7D14" w:rsidRDefault="002C7D14" w:rsidP="002C7D14">
      <w:pPr>
        <w:widowControl w:val="0"/>
        <w:autoSpaceDE w:val="0"/>
        <w:autoSpaceDN w:val="0"/>
        <w:adjustRightInd w:val="0"/>
        <w:ind w:left="-720" w:right="-630"/>
        <w:rPr>
          <w:rFonts w:eastAsiaTheme="minorEastAsia"/>
          <w:sz w:val="40"/>
          <w:szCs w:val="40"/>
        </w:rPr>
      </w:pPr>
      <w:r w:rsidRPr="002C7D14">
        <w:rPr>
          <w:rFonts w:eastAsiaTheme="minorEastAsia"/>
          <w:sz w:val="40"/>
          <w:szCs w:val="40"/>
        </w:rPr>
        <w:t>Слава Богу, в последние недели мы собирали $1,762 в пользу Детского Хосписа в Санкт-Петербурге и $451 в пользу Общества Помощи Русским Детям!</w:t>
      </w:r>
    </w:p>
    <w:p w14:paraId="593F3BC6" w14:textId="77777777" w:rsidR="002C7D14" w:rsidRPr="002C7D14" w:rsidRDefault="002C7D14" w:rsidP="002C7D14">
      <w:pPr>
        <w:widowControl w:val="0"/>
        <w:autoSpaceDE w:val="0"/>
        <w:autoSpaceDN w:val="0"/>
        <w:adjustRightInd w:val="0"/>
        <w:ind w:left="-720" w:right="-630"/>
        <w:rPr>
          <w:rFonts w:eastAsiaTheme="minorEastAsia"/>
          <w:sz w:val="40"/>
          <w:szCs w:val="40"/>
        </w:rPr>
      </w:pPr>
    </w:p>
    <w:p w14:paraId="69E502C7" w14:textId="77777777" w:rsidR="00AA6539" w:rsidRPr="002C7D14" w:rsidRDefault="002C7D14" w:rsidP="00AA6539">
      <w:pPr>
        <w:widowControl w:val="0"/>
        <w:autoSpaceDE w:val="0"/>
        <w:autoSpaceDN w:val="0"/>
        <w:adjustRightInd w:val="0"/>
        <w:ind w:left="-720" w:right="-630"/>
        <w:rPr>
          <w:rFonts w:eastAsiaTheme="minorEastAsia"/>
          <w:sz w:val="40"/>
          <w:szCs w:val="40"/>
        </w:rPr>
      </w:pPr>
      <w:r w:rsidRPr="002C7D14">
        <w:rPr>
          <w:rFonts w:eastAsiaTheme="minorEastAsia"/>
          <w:sz w:val="40"/>
          <w:szCs w:val="40"/>
        </w:rPr>
        <w:t>Будет занятие закона божьего после обеда сегодня</w:t>
      </w:r>
    </w:p>
    <w:p w14:paraId="11A8830F" w14:textId="77777777" w:rsidR="00AA6539" w:rsidRPr="002C7D14" w:rsidRDefault="00AA6539" w:rsidP="00AA6539">
      <w:pPr>
        <w:widowControl w:val="0"/>
        <w:autoSpaceDE w:val="0"/>
        <w:autoSpaceDN w:val="0"/>
        <w:adjustRightInd w:val="0"/>
        <w:ind w:right="-630"/>
        <w:rPr>
          <w:rFonts w:eastAsiaTheme="minorEastAsia"/>
          <w:sz w:val="40"/>
          <w:szCs w:val="40"/>
        </w:rPr>
      </w:pPr>
    </w:p>
    <w:p w14:paraId="08B8861B" w14:textId="77777777" w:rsidR="00AA6539" w:rsidRPr="002C7D14" w:rsidRDefault="00AA6539" w:rsidP="00AA6539">
      <w:pPr>
        <w:widowControl w:val="0"/>
        <w:autoSpaceDE w:val="0"/>
        <w:autoSpaceDN w:val="0"/>
        <w:adjustRightInd w:val="0"/>
        <w:ind w:left="-720" w:right="-630"/>
        <w:rPr>
          <w:rFonts w:eastAsiaTheme="minorEastAsia"/>
          <w:sz w:val="40"/>
          <w:szCs w:val="40"/>
        </w:rPr>
      </w:pPr>
      <w:r w:rsidRPr="002C7D14">
        <w:rPr>
          <w:rFonts w:eastAsiaTheme="minorEastAsia"/>
          <w:sz w:val="40"/>
          <w:szCs w:val="40"/>
        </w:rPr>
        <w:t xml:space="preserve">Будет обычное выходное расписание в следующую неделю, с занятием закона божьего после обеда в воскресенье </w:t>
      </w:r>
    </w:p>
    <w:p w14:paraId="29FD815E" w14:textId="77777777" w:rsidR="00AA6539" w:rsidRPr="002C7D14" w:rsidRDefault="00AA6539" w:rsidP="00AA6539">
      <w:pPr>
        <w:widowControl w:val="0"/>
        <w:autoSpaceDE w:val="0"/>
        <w:autoSpaceDN w:val="0"/>
        <w:adjustRightInd w:val="0"/>
        <w:ind w:left="-720" w:right="-630"/>
        <w:rPr>
          <w:rFonts w:eastAsiaTheme="minorEastAsia"/>
          <w:sz w:val="40"/>
          <w:szCs w:val="40"/>
          <w:lang w:val="ru-RU"/>
        </w:rPr>
      </w:pPr>
    </w:p>
    <w:p w14:paraId="7D58B887" w14:textId="77777777" w:rsidR="00AA6539" w:rsidRPr="002C7D14" w:rsidRDefault="00AA6539" w:rsidP="00AA6539">
      <w:pPr>
        <w:widowControl w:val="0"/>
        <w:autoSpaceDE w:val="0"/>
        <w:autoSpaceDN w:val="0"/>
        <w:adjustRightInd w:val="0"/>
        <w:ind w:left="-720" w:right="-630"/>
        <w:rPr>
          <w:rFonts w:eastAsiaTheme="minorEastAsia"/>
          <w:sz w:val="40"/>
          <w:szCs w:val="40"/>
        </w:rPr>
      </w:pPr>
      <w:r w:rsidRPr="002C7D14">
        <w:rPr>
          <w:rFonts w:eastAsiaTheme="minorEastAsia"/>
          <w:b/>
          <w:sz w:val="40"/>
          <w:szCs w:val="40"/>
          <w:lang w:val="ru-RU"/>
        </w:rPr>
        <w:t xml:space="preserve">Помолитесь, пожалуйста, за рабов божиих: </w:t>
      </w:r>
      <w:r w:rsidRPr="002C7D14">
        <w:rPr>
          <w:rFonts w:eastAsiaTheme="minorEastAsia"/>
          <w:sz w:val="40"/>
          <w:szCs w:val="40"/>
          <w:lang w:val="ru-RU"/>
        </w:rPr>
        <w:t xml:space="preserve">Протоиерей Павел, Протоиерей Стефан, Нина, Зоя (Бринер), Елизавета Матфеевна, Анна (Прокушкина). </w:t>
      </w:r>
      <w:r w:rsidRPr="002C7D14">
        <w:rPr>
          <w:rFonts w:eastAsiaTheme="minorEastAsia"/>
          <w:sz w:val="40"/>
          <w:szCs w:val="40"/>
          <w:lang w:val="ru-RU"/>
        </w:rPr>
        <w:t>Путешествующая Надежда. Усопшая Ирина</w:t>
      </w:r>
      <w:r w:rsidR="002C7D14" w:rsidRPr="002C7D14">
        <w:rPr>
          <w:rFonts w:eastAsiaTheme="minorEastAsia"/>
          <w:sz w:val="40"/>
          <w:szCs w:val="40"/>
          <w:lang w:val="ru-RU"/>
        </w:rPr>
        <w:t xml:space="preserve"> (Задерей)</w:t>
      </w:r>
      <w:r w:rsidRPr="002C7D14">
        <w:rPr>
          <w:rFonts w:eastAsiaTheme="minorEastAsia"/>
          <w:sz w:val="40"/>
          <w:szCs w:val="40"/>
          <w:lang w:val="ru-RU"/>
        </w:rPr>
        <w:t>.</w:t>
      </w:r>
    </w:p>
    <w:p w14:paraId="4FAC1AE3" w14:textId="77777777" w:rsidR="00AA6539" w:rsidRPr="002C7D14" w:rsidRDefault="00AA6539" w:rsidP="00AA6539">
      <w:pPr>
        <w:widowControl w:val="0"/>
        <w:autoSpaceDE w:val="0"/>
        <w:autoSpaceDN w:val="0"/>
        <w:adjustRightInd w:val="0"/>
        <w:ind w:left="-720" w:right="-630"/>
        <w:rPr>
          <w:rFonts w:eastAsiaTheme="minorEastAsia"/>
          <w:sz w:val="40"/>
          <w:szCs w:val="40"/>
          <w:lang w:val="ru-RU"/>
        </w:rPr>
      </w:pPr>
    </w:p>
    <w:p w14:paraId="18905C72" w14:textId="77777777" w:rsidR="002C7D14" w:rsidRPr="002C7D14" w:rsidRDefault="002C7D14" w:rsidP="00AA6539">
      <w:pPr>
        <w:widowControl w:val="0"/>
        <w:autoSpaceDE w:val="0"/>
        <w:autoSpaceDN w:val="0"/>
        <w:adjustRightInd w:val="0"/>
        <w:ind w:left="-720" w:right="-630"/>
        <w:rPr>
          <w:rFonts w:eastAsiaTheme="minorEastAsia"/>
          <w:sz w:val="40"/>
          <w:szCs w:val="40"/>
          <w:lang w:val="ru-RU"/>
        </w:rPr>
      </w:pPr>
    </w:p>
    <w:p w14:paraId="75373D0E" w14:textId="77777777" w:rsidR="002C7D14" w:rsidRDefault="002C7D14" w:rsidP="00AA6539">
      <w:pPr>
        <w:widowControl w:val="0"/>
        <w:autoSpaceDE w:val="0"/>
        <w:autoSpaceDN w:val="0"/>
        <w:adjustRightInd w:val="0"/>
        <w:ind w:left="-720" w:right="-630"/>
        <w:rPr>
          <w:rFonts w:eastAsiaTheme="minorEastAsia"/>
          <w:sz w:val="40"/>
          <w:szCs w:val="40"/>
          <w:lang w:val="ru-RU"/>
        </w:rPr>
      </w:pPr>
    </w:p>
    <w:p w14:paraId="632E3267" w14:textId="77777777" w:rsidR="002C7D14" w:rsidRDefault="002C7D14" w:rsidP="00AA6539">
      <w:pPr>
        <w:widowControl w:val="0"/>
        <w:autoSpaceDE w:val="0"/>
        <w:autoSpaceDN w:val="0"/>
        <w:adjustRightInd w:val="0"/>
        <w:ind w:left="-720" w:right="-630"/>
        <w:rPr>
          <w:rFonts w:eastAsiaTheme="minorEastAsia"/>
          <w:sz w:val="40"/>
          <w:szCs w:val="40"/>
          <w:lang w:val="ru-RU"/>
        </w:rPr>
      </w:pPr>
    </w:p>
    <w:p w14:paraId="7E507E0B" w14:textId="77777777" w:rsidR="002C7D14" w:rsidRDefault="002C7D14" w:rsidP="00AA6539">
      <w:pPr>
        <w:widowControl w:val="0"/>
        <w:autoSpaceDE w:val="0"/>
        <w:autoSpaceDN w:val="0"/>
        <w:adjustRightInd w:val="0"/>
        <w:ind w:left="-720" w:right="-630"/>
        <w:rPr>
          <w:rFonts w:eastAsiaTheme="minorEastAsia"/>
          <w:sz w:val="40"/>
          <w:szCs w:val="40"/>
          <w:lang w:val="ru-RU"/>
        </w:rPr>
      </w:pPr>
    </w:p>
    <w:p w14:paraId="71006A06" w14:textId="77777777" w:rsidR="002C7D14" w:rsidRDefault="002C7D14" w:rsidP="00AA6539">
      <w:pPr>
        <w:widowControl w:val="0"/>
        <w:autoSpaceDE w:val="0"/>
        <w:autoSpaceDN w:val="0"/>
        <w:adjustRightInd w:val="0"/>
        <w:ind w:left="-720" w:right="-630"/>
        <w:rPr>
          <w:rFonts w:eastAsiaTheme="minorEastAsia"/>
          <w:sz w:val="40"/>
          <w:szCs w:val="40"/>
          <w:lang w:val="ru-RU"/>
        </w:rPr>
      </w:pPr>
    </w:p>
    <w:p w14:paraId="37F0561A" w14:textId="77777777" w:rsidR="002C7D14" w:rsidRPr="002C7D14" w:rsidRDefault="002C7D14" w:rsidP="002C7D14">
      <w:pPr>
        <w:widowControl w:val="0"/>
        <w:autoSpaceDE w:val="0"/>
        <w:autoSpaceDN w:val="0"/>
        <w:adjustRightInd w:val="0"/>
        <w:ind w:right="-630"/>
        <w:rPr>
          <w:rFonts w:eastAsiaTheme="minorEastAsia"/>
          <w:sz w:val="40"/>
          <w:szCs w:val="40"/>
          <w:lang w:val="ru-RU"/>
        </w:rPr>
      </w:pPr>
    </w:p>
    <w:p w14:paraId="1A23E8E8" w14:textId="77777777" w:rsidR="00AA6539" w:rsidRPr="002C7D14" w:rsidRDefault="00AA6539" w:rsidP="00AA6539">
      <w:pPr>
        <w:widowControl w:val="0"/>
        <w:tabs>
          <w:tab w:val="left" w:pos="9360"/>
        </w:tabs>
        <w:autoSpaceDE w:val="0"/>
        <w:autoSpaceDN w:val="0"/>
        <w:adjustRightInd w:val="0"/>
        <w:ind w:left="-720" w:right="-630"/>
        <w:rPr>
          <w:rFonts w:eastAsiaTheme="minorEastAsia"/>
          <w:b/>
          <w:sz w:val="40"/>
          <w:szCs w:val="40"/>
        </w:rPr>
      </w:pPr>
      <w:r w:rsidRPr="002C7D14">
        <w:rPr>
          <w:rFonts w:eastAsiaTheme="minorEastAsia"/>
          <w:b/>
          <w:sz w:val="40"/>
          <w:szCs w:val="40"/>
        </w:rPr>
        <w:t xml:space="preserve">Fourth Sunday of Pascha –– Sunday of the Paralytic –– Tone 3 </w:t>
      </w:r>
    </w:p>
    <w:p w14:paraId="6EAACE5E" w14:textId="77777777" w:rsidR="00AA6539" w:rsidRPr="002C7D14" w:rsidRDefault="00AA6539" w:rsidP="00AA6539">
      <w:pPr>
        <w:widowControl w:val="0"/>
        <w:tabs>
          <w:tab w:val="left" w:pos="9360"/>
        </w:tabs>
        <w:autoSpaceDE w:val="0"/>
        <w:autoSpaceDN w:val="0"/>
        <w:adjustRightInd w:val="0"/>
        <w:ind w:left="-720" w:right="-630"/>
        <w:rPr>
          <w:rFonts w:eastAsiaTheme="minorEastAsia"/>
          <w:sz w:val="40"/>
          <w:szCs w:val="40"/>
          <w:lang w:val="ru-RU"/>
        </w:rPr>
      </w:pPr>
    </w:p>
    <w:p w14:paraId="29BBCDEE" w14:textId="77777777" w:rsidR="00AA6539" w:rsidRPr="002C7D14" w:rsidRDefault="00AA6539" w:rsidP="00AA6539">
      <w:pPr>
        <w:ind w:left="-720" w:right="-630"/>
        <w:rPr>
          <w:i/>
          <w:iCs/>
          <w:sz w:val="40"/>
          <w:szCs w:val="40"/>
        </w:rPr>
      </w:pPr>
      <w:r w:rsidRPr="002C7D14">
        <w:rPr>
          <w:b/>
          <w:sz w:val="40"/>
          <w:szCs w:val="40"/>
        </w:rPr>
        <w:t>Tone 3</w:t>
      </w:r>
      <w:r w:rsidRPr="002C7D14">
        <w:rPr>
          <w:sz w:val="40"/>
          <w:szCs w:val="40"/>
        </w:rPr>
        <w:tab/>
      </w:r>
      <w:r w:rsidRPr="002C7D14">
        <w:rPr>
          <w:b/>
          <w:sz w:val="40"/>
          <w:szCs w:val="40"/>
        </w:rPr>
        <w:t xml:space="preserve">Troparion </w:t>
      </w:r>
      <w:r w:rsidRPr="002C7D14">
        <w:rPr>
          <w:b/>
          <w:sz w:val="40"/>
          <w:szCs w:val="40"/>
        </w:rPr>
        <w:tab/>
      </w:r>
      <w:r w:rsidRPr="002C7D14">
        <w:rPr>
          <w:sz w:val="40"/>
          <w:szCs w:val="40"/>
        </w:rPr>
        <w:t xml:space="preserve"> </w:t>
      </w:r>
      <w:r w:rsidRPr="002C7D14">
        <w:rPr>
          <w:i/>
          <w:iCs/>
          <w:sz w:val="40"/>
          <w:szCs w:val="40"/>
        </w:rPr>
        <w:t>(Resurrection)</w:t>
      </w:r>
    </w:p>
    <w:p w14:paraId="24D7FEF3" w14:textId="77777777" w:rsidR="00AA6539" w:rsidRPr="002C7D14" w:rsidRDefault="00AA6539" w:rsidP="00AA6539">
      <w:pPr>
        <w:ind w:left="-720" w:right="-630"/>
        <w:rPr>
          <w:sz w:val="40"/>
          <w:szCs w:val="40"/>
        </w:rPr>
      </w:pPr>
    </w:p>
    <w:p w14:paraId="0D5C81CE" w14:textId="77777777" w:rsidR="00AA6539" w:rsidRPr="002C7D14" w:rsidRDefault="00AA6539" w:rsidP="00AA6539">
      <w:pPr>
        <w:ind w:left="-720" w:right="-630"/>
        <w:rPr>
          <w:sz w:val="40"/>
          <w:szCs w:val="40"/>
        </w:rPr>
      </w:pPr>
      <w:r w:rsidRPr="002C7D14">
        <w:rPr>
          <w:sz w:val="40"/>
          <w:szCs w:val="40"/>
        </w:rPr>
        <w:t>Let the heavens re</w:t>
      </w:r>
      <w:r w:rsidRPr="002C7D14">
        <w:rPr>
          <w:sz w:val="40"/>
          <w:szCs w:val="40"/>
          <w:u w:val="single"/>
        </w:rPr>
        <w:t>joice</w:t>
      </w:r>
      <w:r w:rsidRPr="002C7D14">
        <w:rPr>
          <w:sz w:val="40"/>
          <w:szCs w:val="40"/>
        </w:rPr>
        <w:t>!</w:t>
      </w:r>
      <w:r w:rsidRPr="002C7D14">
        <w:rPr>
          <w:sz w:val="40"/>
          <w:szCs w:val="40"/>
        </w:rPr>
        <w:t xml:space="preserve"> </w:t>
      </w:r>
      <w:r w:rsidRPr="002C7D14">
        <w:rPr>
          <w:sz w:val="40"/>
          <w:szCs w:val="40"/>
        </w:rPr>
        <w:t xml:space="preserve">Let the </w:t>
      </w:r>
      <w:r w:rsidRPr="002C7D14">
        <w:rPr>
          <w:sz w:val="40"/>
          <w:szCs w:val="40"/>
          <w:u w:val="single"/>
        </w:rPr>
        <w:t>earth</w:t>
      </w:r>
      <w:r w:rsidRPr="002C7D14">
        <w:rPr>
          <w:sz w:val="40"/>
          <w:szCs w:val="40"/>
        </w:rPr>
        <w:t xml:space="preserve"> be glad!</w:t>
      </w:r>
      <w:r w:rsidRPr="002C7D14">
        <w:rPr>
          <w:sz w:val="40"/>
          <w:szCs w:val="40"/>
        </w:rPr>
        <w:t xml:space="preserve"> </w:t>
      </w:r>
      <w:r w:rsidRPr="002C7D14">
        <w:rPr>
          <w:sz w:val="40"/>
          <w:szCs w:val="40"/>
        </w:rPr>
        <w:t xml:space="preserve">For the Lord has shown </w:t>
      </w:r>
      <w:r w:rsidRPr="002C7D14">
        <w:rPr>
          <w:sz w:val="40"/>
          <w:szCs w:val="40"/>
          <w:u w:val="single"/>
        </w:rPr>
        <w:t>strength</w:t>
      </w:r>
      <w:r w:rsidRPr="002C7D14">
        <w:rPr>
          <w:sz w:val="40"/>
          <w:szCs w:val="40"/>
        </w:rPr>
        <w:t xml:space="preserve"> with His arm.</w:t>
      </w:r>
      <w:r w:rsidRPr="002C7D14">
        <w:rPr>
          <w:sz w:val="40"/>
          <w:szCs w:val="40"/>
        </w:rPr>
        <w:t xml:space="preserve"> </w:t>
      </w:r>
      <w:r w:rsidRPr="002C7D14">
        <w:rPr>
          <w:sz w:val="40"/>
          <w:szCs w:val="40"/>
        </w:rPr>
        <w:t xml:space="preserve">He has trampled down </w:t>
      </w:r>
      <w:r w:rsidRPr="002C7D14">
        <w:rPr>
          <w:sz w:val="40"/>
          <w:szCs w:val="40"/>
          <w:u w:val="single"/>
        </w:rPr>
        <w:t>death</w:t>
      </w:r>
      <w:r w:rsidRPr="002C7D14">
        <w:rPr>
          <w:sz w:val="40"/>
          <w:szCs w:val="40"/>
        </w:rPr>
        <w:t xml:space="preserve"> by death.</w:t>
      </w:r>
      <w:r w:rsidRPr="002C7D14">
        <w:rPr>
          <w:sz w:val="40"/>
          <w:szCs w:val="40"/>
        </w:rPr>
        <w:t xml:space="preserve"> </w:t>
      </w:r>
      <w:r w:rsidRPr="002C7D14">
        <w:rPr>
          <w:sz w:val="40"/>
          <w:szCs w:val="40"/>
        </w:rPr>
        <w:t xml:space="preserve">He has become the </w:t>
      </w:r>
      <w:r w:rsidRPr="002C7D14">
        <w:rPr>
          <w:sz w:val="40"/>
          <w:szCs w:val="40"/>
          <w:u w:val="single"/>
        </w:rPr>
        <w:t>first</w:t>
      </w:r>
      <w:r w:rsidRPr="002C7D14">
        <w:rPr>
          <w:sz w:val="40"/>
          <w:szCs w:val="40"/>
        </w:rPr>
        <w:t xml:space="preserve"> born of the dead.</w:t>
      </w:r>
      <w:r w:rsidRPr="002C7D14">
        <w:rPr>
          <w:sz w:val="40"/>
          <w:szCs w:val="40"/>
        </w:rPr>
        <w:t xml:space="preserve"> </w:t>
      </w:r>
      <w:r w:rsidRPr="002C7D14">
        <w:rPr>
          <w:sz w:val="40"/>
          <w:szCs w:val="40"/>
        </w:rPr>
        <w:t xml:space="preserve">He has delivered us from the </w:t>
      </w:r>
      <w:r w:rsidRPr="002C7D14">
        <w:rPr>
          <w:sz w:val="40"/>
          <w:szCs w:val="40"/>
          <w:u w:val="single"/>
        </w:rPr>
        <w:t>depths</w:t>
      </w:r>
      <w:r w:rsidRPr="002C7D14">
        <w:rPr>
          <w:sz w:val="40"/>
          <w:szCs w:val="40"/>
        </w:rPr>
        <w:t xml:space="preserve"> of hell,</w:t>
      </w:r>
      <w:r w:rsidRPr="002C7D14">
        <w:rPr>
          <w:sz w:val="40"/>
          <w:szCs w:val="40"/>
        </w:rPr>
        <w:t xml:space="preserve"> </w:t>
      </w:r>
      <w:r w:rsidRPr="002C7D14">
        <w:rPr>
          <w:sz w:val="40"/>
          <w:szCs w:val="40"/>
        </w:rPr>
        <w:t xml:space="preserve">and has </w:t>
      </w:r>
      <w:r w:rsidRPr="002C7D14">
        <w:rPr>
          <w:sz w:val="40"/>
          <w:szCs w:val="40"/>
          <w:u w:val="single"/>
        </w:rPr>
        <w:t>grant</w:t>
      </w:r>
      <w:r w:rsidRPr="002C7D14">
        <w:rPr>
          <w:sz w:val="40"/>
          <w:szCs w:val="40"/>
        </w:rPr>
        <w:t>ed to the world//</w:t>
      </w:r>
      <w:r w:rsidRPr="002C7D14">
        <w:rPr>
          <w:sz w:val="40"/>
          <w:szCs w:val="40"/>
        </w:rPr>
        <w:t xml:space="preserve"> </w:t>
      </w:r>
      <w:r w:rsidRPr="002C7D14">
        <w:rPr>
          <w:sz w:val="40"/>
          <w:szCs w:val="40"/>
          <w:u w:val="single"/>
        </w:rPr>
        <w:t>great</w:t>
      </w:r>
      <w:r w:rsidRPr="002C7D14">
        <w:rPr>
          <w:sz w:val="40"/>
          <w:szCs w:val="40"/>
        </w:rPr>
        <w:t xml:space="preserve"> </w:t>
      </w:r>
      <w:r w:rsidRPr="002C7D14">
        <w:rPr>
          <w:sz w:val="40"/>
          <w:szCs w:val="40"/>
          <w:u w:val="single"/>
        </w:rPr>
        <w:t>mer</w:t>
      </w:r>
      <w:r w:rsidRPr="002C7D14">
        <w:rPr>
          <w:sz w:val="40"/>
          <w:szCs w:val="40"/>
        </w:rPr>
        <w:t>cy.</w:t>
      </w:r>
    </w:p>
    <w:p w14:paraId="30EC60ED" w14:textId="77777777" w:rsidR="002C7D14" w:rsidRPr="002C7D14" w:rsidRDefault="002C7D14" w:rsidP="00AA6539">
      <w:pPr>
        <w:ind w:left="-720" w:right="-630"/>
        <w:rPr>
          <w:sz w:val="40"/>
          <w:szCs w:val="40"/>
        </w:rPr>
      </w:pPr>
    </w:p>
    <w:p w14:paraId="774F3A90" w14:textId="77777777" w:rsidR="00AA6539" w:rsidRPr="002C7D14" w:rsidRDefault="00AA6539" w:rsidP="00AA6539">
      <w:pPr>
        <w:ind w:left="-720" w:right="-630"/>
        <w:rPr>
          <w:sz w:val="40"/>
          <w:szCs w:val="40"/>
        </w:rPr>
      </w:pPr>
      <w:r w:rsidRPr="002C7D14">
        <w:rPr>
          <w:b/>
          <w:sz w:val="40"/>
          <w:szCs w:val="40"/>
        </w:rPr>
        <w:t xml:space="preserve">Tone 3 </w:t>
      </w:r>
      <w:r w:rsidRPr="002C7D14">
        <w:rPr>
          <w:b/>
          <w:sz w:val="40"/>
          <w:szCs w:val="40"/>
        </w:rPr>
        <w:tab/>
        <w:t>Kontakion</w:t>
      </w:r>
      <w:r w:rsidRPr="002C7D14">
        <w:rPr>
          <w:b/>
          <w:sz w:val="40"/>
          <w:szCs w:val="40"/>
        </w:rPr>
        <w:tab/>
      </w:r>
      <w:r w:rsidRPr="002C7D14">
        <w:rPr>
          <w:i/>
          <w:iCs/>
          <w:sz w:val="40"/>
          <w:szCs w:val="40"/>
        </w:rPr>
        <w:t>(from the Pentecostarion)</w:t>
      </w:r>
    </w:p>
    <w:p w14:paraId="358697AE" w14:textId="77777777" w:rsidR="00AA6539" w:rsidRPr="002C7D14" w:rsidRDefault="00AA6539" w:rsidP="00AA6539">
      <w:pPr>
        <w:ind w:left="-720" w:right="-630" w:firstLine="720"/>
        <w:rPr>
          <w:i/>
          <w:iCs/>
          <w:sz w:val="40"/>
          <w:szCs w:val="40"/>
        </w:rPr>
      </w:pPr>
    </w:p>
    <w:p w14:paraId="0775C14F" w14:textId="77777777" w:rsidR="00AA6539" w:rsidRPr="002C7D14" w:rsidRDefault="00AA6539" w:rsidP="00AA6539">
      <w:pPr>
        <w:ind w:left="-720" w:right="-630"/>
        <w:rPr>
          <w:sz w:val="40"/>
          <w:szCs w:val="40"/>
        </w:rPr>
      </w:pPr>
      <w:r w:rsidRPr="002C7D14">
        <w:rPr>
          <w:sz w:val="40"/>
          <w:szCs w:val="40"/>
        </w:rPr>
        <w:t>By Your di</w:t>
      </w:r>
      <w:r w:rsidRPr="002C7D14">
        <w:rPr>
          <w:sz w:val="40"/>
          <w:szCs w:val="40"/>
          <w:u w:val="single"/>
        </w:rPr>
        <w:t>vine</w:t>
      </w:r>
      <w:r w:rsidRPr="002C7D14">
        <w:rPr>
          <w:sz w:val="40"/>
          <w:szCs w:val="40"/>
        </w:rPr>
        <w:t xml:space="preserve"> inter</w:t>
      </w:r>
      <w:r w:rsidRPr="002C7D14">
        <w:rPr>
          <w:sz w:val="40"/>
          <w:szCs w:val="40"/>
          <w:u w:val="single"/>
        </w:rPr>
        <w:t>ces</w:t>
      </w:r>
      <w:r w:rsidRPr="002C7D14">
        <w:rPr>
          <w:sz w:val="40"/>
          <w:szCs w:val="40"/>
        </w:rPr>
        <w:t>sion, O Lord,</w:t>
      </w:r>
      <w:r w:rsidRPr="002C7D14">
        <w:rPr>
          <w:sz w:val="40"/>
          <w:szCs w:val="40"/>
        </w:rPr>
        <w:t xml:space="preserve"> </w:t>
      </w:r>
      <w:r w:rsidRPr="002C7D14">
        <w:rPr>
          <w:sz w:val="40"/>
          <w:szCs w:val="40"/>
        </w:rPr>
        <w:t>as You raised up the Para</w:t>
      </w:r>
      <w:r w:rsidRPr="002C7D14">
        <w:rPr>
          <w:sz w:val="40"/>
          <w:szCs w:val="40"/>
          <w:u w:val="single"/>
        </w:rPr>
        <w:t>lyt</w:t>
      </w:r>
      <w:r w:rsidRPr="002C7D14">
        <w:rPr>
          <w:sz w:val="40"/>
          <w:szCs w:val="40"/>
        </w:rPr>
        <w:t>ic of old,</w:t>
      </w:r>
      <w:r w:rsidRPr="002C7D14">
        <w:rPr>
          <w:sz w:val="40"/>
          <w:szCs w:val="40"/>
        </w:rPr>
        <w:t xml:space="preserve"> </w:t>
      </w:r>
      <w:r w:rsidRPr="002C7D14">
        <w:rPr>
          <w:sz w:val="40"/>
          <w:szCs w:val="40"/>
        </w:rPr>
        <w:t xml:space="preserve">so raise </w:t>
      </w:r>
      <w:r w:rsidRPr="002C7D14">
        <w:rPr>
          <w:sz w:val="40"/>
          <w:szCs w:val="40"/>
          <w:u w:val="single"/>
        </w:rPr>
        <w:t>up</w:t>
      </w:r>
      <w:r w:rsidRPr="002C7D14">
        <w:rPr>
          <w:sz w:val="40"/>
          <w:szCs w:val="40"/>
        </w:rPr>
        <w:t xml:space="preserve"> my soul, paralyzed by </w:t>
      </w:r>
      <w:r w:rsidRPr="002C7D14">
        <w:rPr>
          <w:sz w:val="40"/>
          <w:szCs w:val="40"/>
          <w:u w:val="single"/>
        </w:rPr>
        <w:t>sins</w:t>
      </w:r>
      <w:r w:rsidRPr="002C7D14">
        <w:rPr>
          <w:sz w:val="40"/>
          <w:szCs w:val="40"/>
        </w:rPr>
        <w:t xml:space="preserve"> and </w:t>
      </w:r>
      <w:r w:rsidRPr="002C7D14">
        <w:rPr>
          <w:sz w:val="40"/>
          <w:szCs w:val="40"/>
          <w:u w:val="single"/>
        </w:rPr>
        <w:t>thought</w:t>
      </w:r>
      <w:r w:rsidRPr="002C7D14">
        <w:rPr>
          <w:sz w:val="40"/>
          <w:szCs w:val="40"/>
        </w:rPr>
        <w:t>less acts;</w:t>
      </w:r>
      <w:r w:rsidRPr="002C7D14">
        <w:rPr>
          <w:sz w:val="40"/>
          <w:szCs w:val="40"/>
        </w:rPr>
        <w:t xml:space="preserve"> </w:t>
      </w:r>
      <w:r w:rsidRPr="002C7D14">
        <w:rPr>
          <w:sz w:val="40"/>
          <w:szCs w:val="40"/>
        </w:rPr>
        <w:t xml:space="preserve">so that being saved I may </w:t>
      </w:r>
      <w:r w:rsidRPr="002C7D14">
        <w:rPr>
          <w:sz w:val="40"/>
          <w:szCs w:val="40"/>
          <w:u w:val="single"/>
        </w:rPr>
        <w:t>sing</w:t>
      </w:r>
      <w:r w:rsidRPr="002C7D14">
        <w:rPr>
          <w:sz w:val="40"/>
          <w:szCs w:val="40"/>
        </w:rPr>
        <w:t xml:space="preserve"> to You://</w:t>
      </w:r>
      <w:r w:rsidRPr="002C7D14">
        <w:rPr>
          <w:sz w:val="40"/>
          <w:szCs w:val="40"/>
        </w:rPr>
        <w:t xml:space="preserve"> </w:t>
      </w:r>
      <w:r w:rsidRPr="002C7D14">
        <w:rPr>
          <w:sz w:val="40"/>
          <w:szCs w:val="40"/>
        </w:rPr>
        <w:t xml:space="preserve">“Glory to Your </w:t>
      </w:r>
      <w:r w:rsidRPr="002C7D14">
        <w:rPr>
          <w:sz w:val="40"/>
          <w:szCs w:val="40"/>
          <w:u w:val="single"/>
        </w:rPr>
        <w:t>pow</w:t>
      </w:r>
      <w:r w:rsidRPr="002C7D14">
        <w:rPr>
          <w:sz w:val="40"/>
          <w:szCs w:val="40"/>
        </w:rPr>
        <w:t>er, O com</w:t>
      </w:r>
      <w:r w:rsidRPr="002C7D14">
        <w:rPr>
          <w:sz w:val="40"/>
          <w:szCs w:val="40"/>
          <w:u w:val="single"/>
        </w:rPr>
        <w:t>pas</w:t>
      </w:r>
      <w:r w:rsidRPr="002C7D14">
        <w:rPr>
          <w:sz w:val="40"/>
          <w:szCs w:val="40"/>
        </w:rPr>
        <w:t>sionate Christ!”</w:t>
      </w:r>
    </w:p>
    <w:p w14:paraId="4B85B809" w14:textId="77777777" w:rsidR="00AA6539" w:rsidRPr="002C7D14" w:rsidRDefault="00AA6539" w:rsidP="00AA6539">
      <w:pPr>
        <w:ind w:left="-720" w:right="-630"/>
        <w:rPr>
          <w:rFonts w:eastAsiaTheme="minorEastAsia"/>
          <w:sz w:val="40"/>
          <w:szCs w:val="40"/>
          <w:lang w:val="ru-RU"/>
        </w:rPr>
      </w:pPr>
      <w:r w:rsidRPr="002C7D14">
        <w:rPr>
          <w:rFonts w:eastAsiaTheme="minorEastAsia"/>
          <w:sz w:val="40"/>
          <w:szCs w:val="40"/>
          <w:lang w:val="ru-RU"/>
        </w:rPr>
        <w:t xml:space="preserve"> </w:t>
      </w:r>
    </w:p>
    <w:p w14:paraId="63F1FDEB" w14:textId="77777777" w:rsidR="00AA6539" w:rsidRPr="002C7D14" w:rsidRDefault="00AA6539" w:rsidP="00AA6539">
      <w:pPr>
        <w:ind w:left="-720" w:right="-630"/>
        <w:rPr>
          <w:i/>
          <w:sz w:val="40"/>
          <w:szCs w:val="40"/>
        </w:rPr>
      </w:pPr>
      <w:r w:rsidRPr="002C7D14">
        <w:rPr>
          <w:b/>
          <w:sz w:val="40"/>
          <w:szCs w:val="40"/>
        </w:rPr>
        <w:t>Tone 8</w:t>
      </w:r>
      <w:r w:rsidRPr="002C7D14">
        <w:rPr>
          <w:b/>
          <w:sz w:val="40"/>
          <w:szCs w:val="40"/>
        </w:rPr>
        <w:tab/>
        <w:t>Kontakion</w:t>
      </w:r>
      <w:r w:rsidRPr="002C7D14">
        <w:rPr>
          <w:b/>
          <w:sz w:val="40"/>
          <w:szCs w:val="40"/>
        </w:rPr>
        <w:tab/>
      </w:r>
      <w:r w:rsidRPr="002C7D14">
        <w:rPr>
          <w:i/>
          <w:sz w:val="40"/>
          <w:szCs w:val="40"/>
        </w:rPr>
        <w:t>(Pascha)</w:t>
      </w:r>
    </w:p>
    <w:p w14:paraId="55A7199B" w14:textId="77777777" w:rsidR="00AA6539" w:rsidRPr="002C7D14" w:rsidRDefault="00AA6539" w:rsidP="00AA6539">
      <w:pPr>
        <w:ind w:left="-720" w:right="-630"/>
        <w:rPr>
          <w:b/>
          <w:sz w:val="40"/>
          <w:szCs w:val="40"/>
        </w:rPr>
      </w:pPr>
    </w:p>
    <w:p w14:paraId="068E251B" w14:textId="77777777" w:rsidR="00AA6539" w:rsidRPr="002C7D14" w:rsidRDefault="00AA6539" w:rsidP="00AA6539">
      <w:pPr>
        <w:ind w:left="-720" w:right="-630"/>
        <w:rPr>
          <w:sz w:val="40"/>
          <w:szCs w:val="40"/>
        </w:rPr>
      </w:pPr>
      <w:r w:rsidRPr="002C7D14">
        <w:rPr>
          <w:sz w:val="40"/>
          <w:szCs w:val="40"/>
        </w:rPr>
        <w:t xml:space="preserve">You descended </w:t>
      </w:r>
      <w:r w:rsidRPr="002C7D14">
        <w:rPr>
          <w:sz w:val="40"/>
          <w:szCs w:val="40"/>
          <w:u w:val="single"/>
        </w:rPr>
        <w:t>in</w:t>
      </w:r>
      <w:r w:rsidRPr="002C7D14">
        <w:rPr>
          <w:sz w:val="40"/>
          <w:szCs w:val="40"/>
        </w:rPr>
        <w:t xml:space="preserve">to the </w:t>
      </w:r>
      <w:r w:rsidRPr="002C7D14">
        <w:rPr>
          <w:sz w:val="40"/>
          <w:szCs w:val="40"/>
          <w:u w:val="single"/>
        </w:rPr>
        <w:t>tomb</w:t>
      </w:r>
      <w:r w:rsidRPr="002C7D14">
        <w:rPr>
          <w:sz w:val="40"/>
          <w:szCs w:val="40"/>
        </w:rPr>
        <w:t>, O Im</w:t>
      </w:r>
      <w:r w:rsidRPr="002C7D14">
        <w:rPr>
          <w:sz w:val="40"/>
          <w:szCs w:val="40"/>
          <w:u w:val="single"/>
        </w:rPr>
        <w:t>mor</w:t>
      </w:r>
      <w:r w:rsidRPr="002C7D14">
        <w:rPr>
          <w:sz w:val="40"/>
          <w:szCs w:val="40"/>
        </w:rPr>
        <w:t>tal,</w:t>
      </w:r>
      <w:r w:rsidRPr="002C7D14">
        <w:rPr>
          <w:sz w:val="40"/>
          <w:szCs w:val="40"/>
        </w:rPr>
        <w:t xml:space="preserve"> </w:t>
      </w:r>
      <w:r w:rsidRPr="002C7D14">
        <w:rPr>
          <w:sz w:val="40"/>
          <w:szCs w:val="40"/>
        </w:rPr>
        <w:t>You de</w:t>
      </w:r>
      <w:r w:rsidRPr="002C7D14">
        <w:rPr>
          <w:sz w:val="40"/>
          <w:szCs w:val="40"/>
          <w:u w:val="single"/>
        </w:rPr>
        <w:t>stroyed</w:t>
      </w:r>
      <w:r w:rsidRPr="002C7D14">
        <w:rPr>
          <w:sz w:val="40"/>
          <w:szCs w:val="40"/>
        </w:rPr>
        <w:t xml:space="preserve"> the </w:t>
      </w:r>
      <w:r w:rsidRPr="002C7D14">
        <w:rPr>
          <w:sz w:val="40"/>
          <w:szCs w:val="40"/>
          <w:u w:val="single"/>
        </w:rPr>
        <w:t>pow</w:t>
      </w:r>
      <w:r w:rsidRPr="002C7D14">
        <w:rPr>
          <w:sz w:val="40"/>
          <w:szCs w:val="40"/>
        </w:rPr>
        <w:t>er of death.</w:t>
      </w:r>
      <w:r w:rsidRPr="002C7D14">
        <w:rPr>
          <w:sz w:val="40"/>
          <w:szCs w:val="40"/>
        </w:rPr>
        <w:t xml:space="preserve"> </w:t>
      </w:r>
      <w:r w:rsidRPr="002C7D14">
        <w:rPr>
          <w:sz w:val="40"/>
          <w:szCs w:val="40"/>
        </w:rPr>
        <w:t xml:space="preserve">In victory </w:t>
      </w:r>
      <w:r w:rsidRPr="002C7D14">
        <w:rPr>
          <w:sz w:val="40"/>
          <w:szCs w:val="40"/>
          <w:u w:val="single"/>
        </w:rPr>
        <w:t>You</w:t>
      </w:r>
      <w:r w:rsidRPr="002C7D14">
        <w:rPr>
          <w:sz w:val="40"/>
          <w:szCs w:val="40"/>
        </w:rPr>
        <w:t xml:space="preserve"> a</w:t>
      </w:r>
      <w:r w:rsidRPr="002C7D14">
        <w:rPr>
          <w:sz w:val="40"/>
          <w:szCs w:val="40"/>
          <w:u w:val="single"/>
        </w:rPr>
        <w:t>rose</w:t>
      </w:r>
      <w:r w:rsidRPr="002C7D14">
        <w:rPr>
          <w:sz w:val="40"/>
          <w:szCs w:val="40"/>
        </w:rPr>
        <w:t xml:space="preserve">, O </w:t>
      </w:r>
      <w:r w:rsidRPr="002C7D14">
        <w:rPr>
          <w:sz w:val="40"/>
          <w:szCs w:val="40"/>
          <w:u w:val="single"/>
        </w:rPr>
        <w:t>Christ</w:t>
      </w:r>
      <w:r w:rsidRPr="002C7D14">
        <w:rPr>
          <w:sz w:val="40"/>
          <w:szCs w:val="40"/>
        </w:rPr>
        <w:t xml:space="preserve"> God,</w:t>
      </w:r>
      <w:r w:rsidRPr="002C7D14">
        <w:rPr>
          <w:sz w:val="40"/>
          <w:szCs w:val="40"/>
        </w:rPr>
        <w:t xml:space="preserve"> </w:t>
      </w:r>
      <w:r w:rsidRPr="002C7D14">
        <w:rPr>
          <w:sz w:val="40"/>
          <w:szCs w:val="40"/>
        </w:rPr>
        <w:t>proclaiming: “Re</w:t>
      </w:r>
      <w:r w:rsidRPr="002C7D14">
        <w:rPr>
          <w:sz w:val="40"/>
          <w:szCs w:val="40"/>
          <w:u w:val="single"/>
        </w:rPr>
        <w:t>joice</w:t>
      </w:r>
      <w:r w:rsidRPr="002C7D14">
        <w:rPr>
          <w:sz w:val="40"/>
          <w:szCs w:val="40"/>
        </w:rPr>
        <w:t xml:space="preserve">!” </w:t>
      </w:r>
      <w:r w:rsidRPr="002C7D14">
        <w:rPr>
          <w:sz w:val="40"/>
          <w:szCs w:val="40"/>
          <w:u w:val="single"/>
        </w:rPr>
        <w:t>to</w:t>
      </w:r>
      <w:r w:rsidRPr="002C7D14">
        <w:rPr>
          <w:sz w:val="40"/>
          <w:szCs w:val="40"/>
        </w:rPr>
        <w:t xml:space="preserve"> the Myrrhbearing </w:t>
      </w:r>
      <w:r w:rsidRPr="002C7D14">
        <w:rPr>
          <w:sz w:val="40"/>
          <w:szCs w:val="40"/>
          <w:u w:val="single"/>
        </w:rPr>
        <w:t>Wo</w:t>
      </w:r>
      <w:r w:rsidRPr="002C7D14">
        <w:rPr>
          <w:sz w:val="40"/>
          <w:szCs w:val="40"/>
        </w:rPr>
        <w:t>men,//</w:t>
      </w:r>
      <w:r w:rsidRPr="002C7D14">
        <w:rPr>
          <w:sz w:val="40"/>
          <w:szCs w:val="40"/>
        </w:rPr>
        <w:t xml:space="preserve"> </w:t>
      </w:r>
      <w:r w:rsidRPr="002C7D14">
        <w:rPr>
          <w:sz w:val="40"/>
          <w:szCs w:val="40"/>
        </w:rPr>
        <w:t xml:space="preserve">granting peace to </w:t>
      </w:r>
      <w:r w:rsidRPr="002C7D14">
        <w:rPr>
          <w:sz w:val="40"/>
          <w:szCs w:val="40"/>
          <w:u w:val="single"/>
        </w:rPr>
        <w:t>Your</w:t>
      </w:r>
      <w:r w:rsidRPr="002C7D14">
        <w:rPr>
          <w:sz w:val="40"/>
          <w:szCs w:val="40"/>
        </w:rPr>
        <w:t xml:space="preserve"> A</w:t>
      </w:r>
      <w:r w:rsidRPr="002C7D14">
        <w:rPr>
          <w:sz w:val="40"/>
          <w:szCs w:val="40"/>
          <w:u w:val="single"/>
        </w:rPr>
        <w:t>pos</w:t>
      </w:r>
      <w:r w:rsidRPr="002C7D14">
        <w:rPr>
          <w:sz w:val="40"/>
          <w:szCs w:val="40"/>
        </w:rPr>
        <w:t xml:space="preserve">tles, and bestowing resurrection on the </w:t>
      </w:r>
      <w:r w:rsidRPr="002C7D14">
        <w:rPr>
          <w:sz w:val="40"/>
          <w:szCs w:val="40"/>
          <w:u w:val="single"/>
        </w:rPr>
        <w:t>fall</w:t>
      </w:r>
      <w:r w:rsidRPr="002C7D14">
        <w:rPr>
          <w:sz w:val="40"/>
          <w:szCs w:val="40"/>
        </w:rPr>
        <w:t xml:space="preserve">en. </w:t>
      </w:r>
    </w:p>
    <w:p w14:paraId="16322F77" w14:textId="77777777" w:rsidR="00AA6539" w:rsidRDefault="00AA6539" w:rsidP="00AA6539">
      <w:pPr>
        <w:widowControl w:val="0"/>
        <w:tabs>
          <w:tab w:val="left" w:pos="9360"/>
        </w:tabs>
        <w:autoSpaceDE w:val="0"/>
        <w:autoSpaceDN w:val="0"/>
        <w:adjustRightInd w:val="0"/>
        <w:ind w:right="-630"/>
        <w:rPr>
          <w:rFonts w:eastAsiaTheme="minorEastAsia"/>
          <w:b/>
          <w:sz w:val="40"/>
          <w:szCs w:val="40"/>
        </w:rPr>
      </w:pPr>
    </w:p>
    <w:p w14:paraId="1E53939E" w14:textId="77777777" w:rsidR="002C7D14" w:rsidRDefault="002C7D14" w:rsidP="00AA6539">
      <w:pPr>
        <w:widowControl w:val="0"/>
        <w:tabs>
          <w:tab w:val="left" w:pos="9360"/>
        </w:tabs>
        <w:autoSpaceDE w:val="0"/>
        <w:autoSpaceDN w:val="0"/>
        <w:adjustRightInd w:val="0"/>
        <w:ind w:right="-630"/>
        <w:rPr>
          <w:rFonts w:eastAsiaTheme="minorEastAsia"/>
          <w:b/>
          <w:sz w:val="40"/>
          <w:szCs w:val="40"/>
        </w:rPr>
      </w:pPr>
    </w:p>
    <w:p w14:paraId="0752CE66" w14:textId="77777777" w:rsidR="002C7D14" w:rsidRDefault="002C7D14" w:rsidP="00AA6539">
      <w:pPr>
        <w:widowControl w:val="0"/>
        <w:tabs>
          <w:tab w:val="left" w:pos="9360"/>
        </w:tabs>
        <w:autoSpaceDE w:val="0"/>
        <w:autoSpaceDN w:val="0"/>
        <w:adjustRightInd w:val="0"/>
        <w:ind w:right="-630"/>
        <w:rPr>
          <w:rFonts w:eastAsiaTheme="minorEastAsia"/>
          <w:b/>
          <w:sz w:val="40"/>
          <w:szCs w:val="40"/>
        </w:rPr>
      </w:pPr>
    </w:p>
    <w:p w14:paraId="0EC4C2CC" w14:textId="77777777" w:rsidR="002C7D14" w:rsidRDefault="002C7D14" w:rsidP="00AA6539">
      <w:pPr>
        <w:widowControl w:val="0"/>
        <w:tabs>
          <w:tab w:val="left" w:pos="9360"/>
        </w:tabs>
        <w:autoSpaceDE w:val="0"/>
        <w:autoSpaceDN w:val="0"/>
        <w:adjustRightInd w:val="0"/>
        <w:ind w:right="-630"/>
        <w:rPr>
          <w:rFonts w:eastAsiaTheme="minorEastAsia"/>
          <w:b/>
          <w:sz w:val="40"/>
          <w:szCs w:val="40"/>
        </w:rPr>
      </w:pPr>
    </w:p>
    <w:p w14:paraId="2D71D83D" w14:textId="77777777" w:rsidR="002C7D14" w:rsidRDefault="002C7D14" w:rsidP="00AA6539">
      <w:pPr>
        <w:widowControl w:val="0"/>
        <w:tabs>
          <w:tab w:val="left" w:pos="9360"/>
        </w:tabs>
        <w:autoSpaceDE w:val="0"/>
        <w:autoSpaceDN w:val="0"/>
        <w:adjustRightInd w:val="0"/>
        <w:ind w:right="-630"/>
        <w:rPr>
          <w:rFonts w:eastAsiaTheme="minorEastAsia"/>
          <w:b/>
          <w:sz w:val="40"/>
          <w:szCs w:val="40"/>
        </w:rPr>
      </w:pPr>
    </w:p>
    <w:p w14:paraId="0381649F" w14:textId="77777777" w:rsidR="002C7D14" w:rsidRPr="002C7D14" w:rsidRDefault="002C7D14" w:rsidP="00AA6539">
      <w:pPr>
        <w:widowControl w:val="0"/>
        <w:tabs>
          <w:tab w:val="left" w:pos="9360"/>
        </w:tabs>
        <w:autoSpaceDE w:val="0"/>
        <w:autoSpaceDN w:val="0"/>
        <w:adjustRightInd w:val="0"/>
        <w:ind w:right="-630"/>
        <w:rPr>
          <w:rFonts w:eastAsiaTheme="minorEastAsia"/>
          <w:b/>
          <w:sz w:val="40"/>
          <w:szCs w:val="40"/>
        </w:rPr>
      </w:pPr>
    </w:p>
    <w:p w14:paraId="15FDCDAE" w14:textId="77777777" w:rsidR="00AA6539" w:rsidRPr="002C7D14" w:rsidRDefault="00AA6539" w:rsidP="00AA6539">
      <w:pPr>
        <w:ind w:left="-720" w:right="-630"/>
        <w:textAlignment w:val="baseline"/>
        <w:outlineLvl w:val="1"/>
        <w:rPr>
          <w:b/>
          <w:bCs/>
          <w:sz w:val="40"/>
          <w:szCs w:val="40"/>
        </w:rPr>
      </w:pPr>
      <w:r w:rsidRPr="002C7D14">
        <w:rPr>
          <w:b/>
          <w:bCs/>
          <w:sz w:val="40"/>
          <w:szCs w:val="40"/>
        </w:rPr>
        <w:t>Acts 9:32-42  </w:t>
      </w:r>
      <w:r w:rsidRPr="002C7D14">
        <w:rPr>
          <w:b/>
          <w:bCs/>
          <w:i/>
          <w:iCs/>
          <w:sz w:val="40"/>
          <w:szCs w:val="40"/>
          <w:bdr w:val="none" w:sz="0" w:space="0" w:color="auto" w:frame="1"/>
        </w:rPr>
        <w:t>(Epistle)</w:t>
      </w:r>
    </w:p>
    <w:p w14:paraId="44C83C3D" w14:textId="77777777" w:rsidR="00AA6539" w:rsidRPr="002C7D14" w:rsidRDefault="00AA6539" w:rsidP="00AA6539">
      <w:pPr>
        <w:ind w:left="-720" w:right="-630"/>
        <w:textAlignment w:val="baseline"/>
        <w:rPr>
          <w:b/>
          <w:bCs/>
          <w:sz w:val="40"/>
          <w:szCs w:val="40"/>
        </w:rPr>
      </w:pPr>
      <w:r w:rsidRPr="002C7D14">
        <w:rPr>
          <w:b/>
          <w:bCs/>
          <w:sz w:val="40"/>
          <w:szCs w:val="40"/>
        </w:rPr>
        <w:t xml:space="preserve">32 </w:t>
      </w:r>
      <w:r w:rsidRPr="002C7D14">
        <w:rPr>
          <w:sz w:val="40"/>
          <w:szCs w:val="40"/>
        </w:rPr>
        <w:t>Now it came to pass, as Peter went through all parts of the country, that he also came down to the saints who dwelt in Lydda.</w:t>
      </w:r>
      <w:r w:rsidRPr="002C7D14">
        <w:rPr>
          <w:b/>
          <w:bCs/>
          <w:sz w:val="40"/>
          <w:szCs w:val="40"/>
        </w:rPr>
        <w:t xml:space="preserve"> </w:t>
      </w:r>
      <w:r w:rsidRPr="002C7D14">
        <w:rPr>
          <w:b/>
          <w:bCs/>
          <w:sz w:val="40"/>
          <w:szCs w:val="40"/>
        </w:rPr>
        <w:t xml:space="preserve">33 </w:t>
      </w:r>
      <w:r w:rsidRPr="002C7D14">
        <w:rPr>
          <w:sz w:val="40"/>
          <w:szCs w:val="40"/>
        </w:rPr>
        <w:t>There he found a certain man named Aeneas, who had been bedridden eight years and was paralyzed.</w:t>
      </w:r>
      <w:r w:rsidRPr="002C7D14">
        <w:rPr>
          <w:b/>
          <w:bCs/>
          <w:sz w:val="40"/>
          <w:szCs w:val="40"/>
        </w:rPr>
        <w:t xml:space="preserve"> </w:t>
      </w:r>
      <w:r w:rsidRPr="002C7D14">
        <w:rPr>
          <w:b/>
          <w:bCs/>
          <w:sz w:val="40"/>
          <w:szCs w:val="40"/>
        </w:rPr>
        <w:t xml:space="preserve">34 </w:t>
      </w:r>
      <w:r w:rsidRPr="002C7D14">
        <w:rPr>
          <w:sz w:val="40"/>
          <w:szCs w:val="40"/>
        </w:rPr>
        <w:t>And Peter said to him, “Aeneas, Jesus the Christ heals you. Arise and make your bed.” Then he arose immediately.</w:t>
      </w:r>
      <w:r w:rsidRPr="002C7D14">
        <w:rPr>
          <w:b/>
          <w:bCs/>
          <w:sz w:val="40"/>
          <w:szCs w:val="40"/>
        </w:rPr>
        <w:t xml:space="preserve"> </w:t>
      </w:r>
      <w:r w:rsidRPr="002C7D14">
        <w:rPr>
          <w:b/>
          <w:bCs/>
          <w:sz w:val="40"/>
          <w:szCs w:val="40"/>
        </w:rPr>
        <w:t xml:space="preserve">35 </w:t>
      </w:r>
      <w:r w:rsidRPr="002C7D14">
        <w:rPr>
          <w:sz w:val="40"/>
          <w:szCs w:val="40"/>
        </w:rPr>
        <w:t>So all who dwelt at Lydda and Sharon saw him and turned to the Lord.</w:t>
      </w:r>
      <w:r w:rsidRPr="002C7D14">
        <w:rPr>
          <w:b/>
          <w:bCs/>
          <w:sz w:val="40"/>
          <w:szCs w:val="40"/>
        </w:rPr>
        <w:t xml:space="preserve"> 36 </w:t>
      </w:r>
      <w:r w:rsidRPr="002C7D14">
        <w:rPr>
          <w:sz w:val="40"/>
          <w:szCs w:val="40"/>
        </w:rPr>
        <w:t>At Joppa there was a certain disciple named Tabitha, which is translated Dorcas. This woman was full of good works and charitable deeds which she did.</w:t>
      </w:r>
      <w:r w:rsidRPr="002C7D14">
        <w:rPr>
          <w:b/>
          <w:bCs/>
          <w:sz w:val="40"/>
          <w:szCs w:val="40"/>
        </w:rPr>
        <w:t xml:space="preserve"> </w:t>
      </w:r>
      <w:r w:rsidRPr="002C7D14">
        <w:rPr>
          <w:b/>
          <w:bCs/>
          <w:sz w:val="40"/>
          <w:szCs w:val="40"/>
        </w:rPr>
        <w:t xml:space="preserve">37 </w:t>
      </w:r>
      <w:r w:rsidRPr="002C7D14">
        <w:rPr>
          <w:sz w:val="40"/>
          <w:szCs w:val="40"/>
        </w:rPr>
        <w:t>But it happened in those days that she became sick and died. When they had washed her, they laid her in an upper room.</w:t>
      </w:r>
      <w:r w:rsidRPr="002C7D14">
        <w:rPr>
          <w:b/>
          <w:bCs/>
          <w:sz w:val="40"/>
          <w:szCs w:val="40"/>
        </w:rPr>
        <w:t xml:space="preserve"> </w:t>
      </w:r>
      <w:r w:rsidRPr="002C7D14">
        <w:rPr>
          <w:b/>
          <w:bCs/>
          <w:sz w:val="40"/>
          <w:szCs w:val="40"/>
        </w:rPr>
        <w:t xml:space="preserve">38 </w:t>
      </w:r>
      <w:r w:rsidRPr="002C7D14">
        <w:rPr>
          <w:sz w:val="40"/>
          <w:szCs w:val="40"/>
        </w:rPr>
        <w:t>And since Lydda was near Joppa, and the disciples had heard that Peter was there, they sent two men to him, imploring him not to delay in coming to them.</w:t>
      </w:r>
      <w:r w:rsidRPr="002C7D14">
        <w:rPr>
          <w:b/>
          <w:bCs/>
          <w:sz w:val="40"/>
          <w:szCs w:val="40"/>
        </w:rPr>
        <w:t xml:space="preserve"> 39 </w:t>
      </w:r>
      <w:r w:rsidRPr="002C7D14">
        <w:rPr>
          <w:sz w:val="40"/>
          <w:szCs w:val="40"/>
        </w:rPr>
        <w:t>Then Peter arose and went with them. When he had come, they brought him to the upper room. And all the widows stood by him weeping, showing the tunics and garments which Dorcas had made while she was with them.</w:t>
      </w:r>
      <w:r w:rsidRPr="002C7D14">
        <w:rPr>
          <w:b/>
          <w:bCs/>
          <w:sz w:val="40"/>
          <w:szCs w:val="40"/>
        </w:rPr>
        <w:t xml:space="preserve"> </w:t>
      </w:r>
      <w:r w:rsidRPr="002C7D14">
        <w:rPr>
          <w:b/>
          <w:bCs/>
          <w:sz w:val="40"/>
          <w:szCs w:val="40"/>
        </w:rPr>
        <w:t xml:space="preserve">40 </w:t>
      </w:r>
      <w:r w:rsidRPr="002C7D14">
        <w:rPr>
          <w:sz w:val="40"/>
          <w:szCs w:val="40"/>
        </w:rPr>
        <w:t>But Peter put them all out, and knelt down and prayed. And turning to the body he said, “Tabitha, arise.” And she opened her eyes, and when she saw Peter she sat up.</w:t>
      </w:r>
      <w:r w:rsidRPr="002C7D14">
        <w:rPr>
          <w:b/>
          <w:bCs/>
          <w:sz w:val="40"/>
          <w:szCs w:val="40"/>
        </w:rPr>
        <w:t xml:space="preserve"> </w:t>
      </w:r>
      <w:r w:rsidRPr="002C7D14">
        <w:rPr>
          <w:b/>
          <w:bCs/>
          <w:sz w:val="40"/>
          <w:szCs w:val="40"/>
        </w:rPr>
        <w:t xml:space="preserve">41 </w:t>
      </w:r>
      <w:r w:rsidRPr="002C7D14">
        <w:rPr>
          <w:sz w:val="40"/>
          <w:szCs w:val="40"/>
        </w:rPr>
        <w:t>Then he gave her his hand and lifted her up; and when he had called the saints and widows, he presented her alive.</w:t>
      </w:r>
      <w:r w:rsidRPr="002C7D14">
        <w:rPr>
          <w:b/>
          <w:bCs/>
          <w:sz w:val="40"/>
          <w:szCs w:val="40"/>
        </w:rPr>
        <w:t xml:space="preserve"> </w:t>
      </w:r>
      <w:r w:rsidRPr="002C7D14">
        <w:rPr>
          <w:b/>
          <w:bCs/>
          <w:sz w:val="40"/>
          <w:szCs w:val="40"/>
        </w:rPr>
        <w:t xml:space="preserve">42 </w:t>
      </w:r>
      <w:r w:rsidRPr="002C7D14">
        <w:rPr>
          <w:sz w:val="40"/>
          <w:szCs w:val="40"/>
        </w:rPr>
        <w:t>And it became known throughout all Joppa, and many believed on the Lord.</w:t>
      </w:r>
    </w:p>
    <w:p w14:paraId="50BBDA8F" w14:textId="77777777" w:rsidR="002C7D14" w:rsidRDefault="002C7D14" w:rsidP="002C7D14">
      <w:pPr>
        <w:ind w:left="-720" w:right="-630"/>
        <w:textAlignment w:val="baseline"/>
        <w:rPr>
          <w:b/>
          <w:bCs/>
          <w:sz w:val="40"/>
          <w:szCs w:val="40"/>
        </w:rPr>
      </w:pPr>
    </w:p>
    <w:p w14:paraId="51BC7717" w14:textId="77777777" w:rsidR="002C7D14" w:rsidRDefault="002C7D14" w:rsidP="002C7D14">
      <w:pPr>
        <w:ind w:left="-720" w:right="-630"/>
        <w:textAlignment w:val="baseline"/>
        <w:rPr>
          <w:b/>
          <w:bCs/>
          <w:sz w:val="40"/>
          <w:szCs w:val="40"/>
        </w:rPr>
      </w:pPr>
    </w:p>
    <w:p w14:paraId="463190B6" w14:textId="77777777" w:rsidR="002C7D14" w:rsidRDefault="002C7D14" w:rsidP="002C7D14">
      <w:pPr>
        <w:ind w:left="-720" w:right="-630"/>
        <w:textAlignment w:val="baseline"/>
        <w:rPr>
          <w:b/>
          <w:bCs/>
          <w:sz w:val="40"/>
          <w:szCs w:val="40"/>
        </w:rPr>
      </w:pPr>
    </w:p>
    <w:p w14:paraId="76896A69" w14:textId="77777777" w:rsidR="002C7D14" w:rsidRDefault="002C7D14" w:rsidP="002C7D14">
      <w:pPr>
        <w:ind w:left="-720" w:right="-630"/>
        <w:textAlignment w:val="baseline"/>
        <w:rPr>
          <w:b/>
          <w:bCs/>
          <w:sz w:val="40"/>
          <w:szCs w:val="40"/>
        </w:rPr>
      </w:pPr>
    </w:p>
    <w:p w14:paraId="10C42540" w14:textId="77777777" w:rsidR="002C7D14" w:rsidRPr="002C7D14" w:rsidRDefault="002C7D14" w:rsidP="002C7D14">
      <w:pPr>
        <w:ind w:left="-720" w:right="-630"/>
        <w:textAlignment w:val="baseline"/>
        <w:rPr>
          <w:b/>
          <w:bCs/>
          <w:sz w:val="40"/>
          <w:szCs w:val="40"/>
        </w:rPr>
      </w:pPr>
    </w:p>
    <w:p w14:paraId="4FD5B954" w14:textId="77777777" w:rsidR="00AA6539" w:rsidRPr="002C7D14" w:rsidRDefault="00AA6539" w:rsidP="00AA6539">
      <w:pPr>
        <w:ind w:left="-720" w:right="-630"/>
        <w:textAlignment w:val="baseline"/>
        <w:outlineLvl w:val="1"/>
        <w:rPr>
          <w:b/>
          <w:bCs/>
          <w:sz w:val="40"/>
          <w:szCs w:val="40"/>
        </w:rPr>
      </w:pPr>
      <w:r w:rsidRPr="002C7D14">
        <w:rPr>
          <w:b/>
          <w:bCs/>
          <w:sz w:val="40"/>
          <w:szCs w:val="40"/>
        </w:rPr>
        <w:t>John 5:1-15  </w:t>
      </w:r>
      <w:r w:rsidRPr="002C7D14">
        <w:rPr>
          <w:b/>
          <w:bCs/>
          <w:i/>
          <w:iCs/>
          <w:sz w:val="40"/>
          <w:szCs w:val="40"/>
          <w:bdr w:val="none" w:sz="0" w:space="0" w:color="auto" w:frame="1"/>
        </w:rPr>
        <w:t>(Gospel)</w:t>
      </w:r>
    </w:p>
    <w:p w14:paraId="5533A461" w14:textId="77777777" w:rsidR="00AA6539" w:rsidRPr="002C7D14" w:rsidRDefault="00AA6539" w:rsidP="00AA6539">
      <w:pPr>
        <w:ind w:left="-720" w:right="-630"/>
        <w:textAlignment w:val="baseline"/>
        <w:rPr>
          <w:b/>
          <w:bCs/>
          <w:sz w:val="40"/>
          <w:szCs w:val="40"/>
        </w:rPr>
      </w:pPr>
      <w:r w:rsidRPr="002C7D14">
        <w:rPr>
          <w:b/>
          <w:bCs/>
          <w:sz w:val="40"/>
          <w:szCs w:val="40"/>
        </w:rPr>
        <w:t xml:space="preserve">1 </w:t>
      </w:r>
      <w:r w:rsidRPr="002C7D14">
        <w:rPr>
          <w:sz w:val="40"/>
          <w:szCs w:val="40"/>
        </w:rPr>
        <w:t>After this there was a feast of the Jews, and Jesus went up to Jerusalem.</w:t>
      </w:r>
      <w:r w:rsidRPr="002C7D14">
        <w:rPr>
          <w:b/>
          <w:bCs/>
          <w:sz w:val="40"/>
          <w:szCs w:val="40"/>
        </w:rPr>
        <w:t xml:space="preserve"> 2 </w:t>
      </w:r>
      <w:r w:rsidRPr="002C7D14">
        <w:rPr>
          <w:sz w:val="40"/>
          <w:szCs w:val="40"/>
        </w:rPr>
        <w:t>Now there is in Jerusalem by the Sheep Gate a pool, which is called in Hebrew, Bethesda, having five porches.</w:t>
      </w:r>
      <w:r w:rsidRPr="002C7D14">
        <w:rPr>
          <w:b/>
          <w:bCs/>
          <w:sz w:val="40"/>
          <w:szCs w:val="40"/>
        </w:rPr>
        <w:t xml:space="preserve"> 3 </w:t>
      </w:r>
      <w:r w:rsidRPr="002C7D14">
        <w:rPr>
          <w:sz w:val="40"/>
          <w:szCs w:val="40"/>
        </w:rPr>
        <w:t>In these lay a great multitude of sick people, blind, lame, paralyzed, waiting for the moving of the water.</w:t>
      </w:r>
      <w:r w:rsidRPr="002C7D14">
        <w:rPr>
          <w:b/>
          <w:bCs/>
          <w:sz w:val="40"/>
          <w:szCs w:val="40"/>
        </w:rPr>
        <w:t xml:space="preserve"> 4 </w:t>
      </w:r>
      <w:r w:rsidRPr="002C7D14">
        <w:rPr>
          <w:sz w:val="40"/>
          <w:szCs w:val="40"/>
        </w:rPr>
        <w:t>For an angel went down at a certain time into the pool and stirred up the water; then whoever stepped in first, after the stirring of the water, was made well of whatever disease he had. </w:t>
      </w:r>
      <w:r w:rsidRPr="002C7D14">
        <w:rPr>
          <w:b/>
          <w:bCs/>
          <w:sz w:val="40"/>
          <w:szCs w:val="40"/>
        </w:rPr>
        <w:t xml:space="preserve"> 5 </w:t>
      </w:r>
      <w:r w:rsidRPr="002C7D14">
        <w:rPr>
          <w:sz w:val="40"/>
          <w:szCs w:val="40"/>
        </w:rPr>
        <w:t>Now a certain man was there who had an infirmity thirty-eight years.</w:t>
      </w:r>
      <w:r w:rsidRPr="002C7D14">
        <w:rPr>
          <w:b/>
          <w:bCs/>
          <w:sz w:val="40"/>
          <w:szCs w:val="40"/>
        </w:rPr>
        <w:t xml:space="preserve"> </w:t>
      </w:r>
      <w:r w:rsidRPr="002C7D14">
        <w:rPr>
          <w:b/>
          <w:bCs/>
          <w:sz w:val="40"/>
          <w:szCs w:val="40"/>
        </w:rPr>
        <w:t xml:space="preserve">6 </w:t>
      </w:r>
      <w:r w:rsidRPr="002C7D14">
        <w:rPr>
          <w:sz w:val="40"/>
          <w:szCs w:val="40"/>
        </w:rPr>
        <w:t>When Jesus saw him lying there, and knew that he already had been in that condition a long time, He said to him, “Do you want to be made well?”</w:t>
      </w:r>
      <w:r w:rsidRPr="002C7D14">
        <w:rPr>
          <w:b/>
          <w:bCs/>
          <w:sz w:val="40"/>
          <w:szCs w:val="40"/>
        </w:rPr>
        <w:t xml:space="preserve"> </w:t>
      </w:r>
      <w:r w:rsidRPr="002C7D14">
        <w:rPr>
          <w:b/>
          <w:bCs/>
          <w:sz w:val="40"/>
          <w:szCs w:val="40"/>
        </w:rPr>
        <w:t xml:space="preserve">7 </w:t>
      </w:r>
      <w:r w:rsidRPr="002C7D14">
        <w:rPr>
          <w:sz w:val="40"/>
          <w:szCs w:val="40"/>
        </w:rPr>
        <w:t>The sick man answered Him, “Sir, I have no man to put me into the pool when the water is stirred up; but while I am coming, another steps down before me.”</w:t>
      </w:r>
      <w:r w:rsidRPr="002C7D14">
        <w:rPr>
          <w:b/>
          <w:bCs/>
          <w:sz w:val="40"/>
          <w:szCs w:val="40"/>
        </w:rPr>
        <w:t xml:space="preserve"> </w:t>
      </w:r>
      <w:r w:rsidRPr="002C7D14">
        <w:rPr>
          <w:b/>
          <w:bCs/>
          <w:sz w:val="40"/>
          <w:szCs w:val="40"/>
        </w:rPr>
        <w:t xml:space="preserve">8 </w:t>
      </w:r>
      <w:r w:rsidRPr="002C7D14">
        <w:rPr>
          <w:sz w:val="40"/>
          <w:szCs w:val="40"/>
        </w:rPr>
        <w:t>Jesus said to him, “Rise, take up your bed and walk.”</w:t>
      </w:r>
      <w:r w:rsidRPr="002C7D14">
        <w:rPr>
          <w:b/>
          <w:bCs/>
          <w:sz w:val="40"/>
          <w:szCs w:val="40"/>
        </w:rPr>
        <w:t xml:space="preserve"> </w:t>
      </w:r>
      <w:r w:rsidRPr="002C7D14">
        <w:rPr>
          <w:b/>
          <w:bCs/>
          <w:sz w:val="40"/>
          <w:szCs w:val="40"/>
        </w:rPr>
        <w:t xml:space="preserve">9 </w:t>
      </w:r>
      <w:r w:rsidRPr="002C7D14">
        <w:rPr>
          <w:sz w:val="40"/>
          <w:szCs w:val="40"/>
        </w:rPr>
        <w:t>And immediately the man was made well, took up his bed, and walked. And that day was the Sabbath.</w:t>
      </w:r>
      <w:r w:rsidRPr="002C7D14">
        <w:rPr>
          <w:b/>
          <w:bCs/>
          <w:sz w:val="40"/>
          <w:szCs w:val="40"/>
        </w:rPr>
        <w:t xml:space="preserve"> </w:t>
      </w:r>
      <w:r w:rsidRPr="002C7D14">
        <w:rPr>
          <w:b/>
          <w:bCs/>
          <w:sz w:val="40"/>
          <w:szCs w:val="40"/>
        </w:rPr>
        <w:t xml:space="preserve">10 </w:t>
      </w:r>
      <w:r w:rsidRPr="002C7D14">
        <w:rPr>
          <w:sz w:val="40"/>
          <w:szCs w:val="40"/>
        </w:rPr>
        <w:t>The Jews therefore said to him who was cured, “It is the Sabbath; it is not lawful for you to carry your bed.”</w:t>
      </w:r>
      <w:r w:rsidRPr="002C7D14">
        <w:rPr>
          <w:b/>
          <w:bCs/>
          <w:sz w:val="40"/>
          <w:szCs w:val="40"/>
        </w:rPr>
        <w:t xml:space="preserve"> </w:t>
      </w:r>
      <w:r w:rsidRPr="002C7D14">
        <w:rPr>
          <w:b/>
          <w:bCs/>
          <w:sz w:val="40"/>
          <w:szCs w:val="40"/>
        </w:rPr>
        <w:t xml:space="preserve">11 </w:t>
      </w:r>
      <w:r w:rsidRPr="002C7D14">
        <w:rPr>
          <w:sz w:val="40"/>
          <w:szCs w:val="40"/>
        </w:rPr>
        <w:t>He answered them, “He who made me well said to me, ‘Take up your bed and walk.’”</w:t>
      </w:r>
      <w:r w:rsidRPr="002C7D14">
        <w:rPr>
          <w:b/>
          <w:bCs/>
          <w:sz w:val="40"/>
          <w:szCs w:val="40"/>
        </w:rPr>
        <w:t xml:space="preserve"> </w:t>
      </w:r>
      <w:r w:rsidRPr="002C7D14">
        <w:rPr>
          <w:b/>
          <w:bCs/>
          <w:sz w:val="40"/>
          <w:szCs w:val="40"/>
        </w:rPr>
        <w:t xml:space="preserve">12 </w:t>
      </w:r>
      <w:r w:rsidRPr="002C7D14">
        <w:rPr>
          <w:sz w:val="40"/>
          <w:szCs w:val="40"/>
        </w:rPr>
        <w:t>Then they asked him, “Who is the Man who said to you, ‘Take up your bed and walk’?”</w:t>
      </w:r>
      <w:r w:rsidRPr="002C7D14">
        <w:rPr>
          <w:b/>
          <w:bCs/>
          <w:sz w:val="40"/>
          <w:szCs w:val="40"/>
        </w:rPr>
        <w:t xml:space="preserve"> </w:t>
      </w:r>
      <w:r w:rsidRPr="002C7D14">
        <w:rPr>
          <w:b/>
          <w:bCs/>
          <w:sz w:val="40"/>
          <w:szCs w:val="40"/>
        </w:rPr>
        <w:t xml:space="preserve">13 </w:t>
      </w:r>
      <w:r w:rsidRPr="002C7D14">
        <w:rPr>
          <w:sz w:val="40"/>
          <w:szCs w:val="40"/>
        </w:rPr>
        <w:t>But the one who was healed did not know who it was, for Jesus had withdrawn, a multitude being in that place.</w:t>
      </w:r>
      <w:r w:rsidRPr="002C7D14">
        <w:rPr>
          <w:b/>
          <w:bCs/>
          <w:sz w:val="40"/>
          <w:szCs w:val="40"/>
        </w:rPr>
        <w:t xml:space="preserve"> </w:t>
      </w:r>
      <w:r w:rsidRPr="002C7D14">
        <w:rPr>
          <w:b/>
          <w:bCs/>
          <w:sz w:val="40"/>
          <w:szCs w:val="40"/>
        </w:rPr>
        <w:t xml:space="preserve">14 </w:t>
      </w:r>
      <w:r w:rsidRPr="002C7D14">
        <w:rPr>
          <w:sz w:val="40"/>
          <w:szCs w:val="40"/>
        </w:rPr>
        <w:t>Afterward Jesus found him in the temple, and said to him, “See, you have been made well. Sin no more, lest a worse thing come upon you.”</w:t>
      </w:r>
      <w:r w:rsidRPr="002C7D14">
        <w:rPr>
          <w:b/>
          <w:bCs/>
          <w:sz w:val="40"/>
          <w:szCs w:val="40"/>
        </w:rPr>
        <w:t xml:space="preserve"> </w:t>
      </w:r>
      <w:r w:rsidRPr="002C7D14">
        <w:rPr>
          <w:b/>
          <w:bCs/>
          <w:sz w:val="40"/>
          <w:szCs w:val="40"/>
        </w:rPr>
        <w:t xml:space="preserve">15 </w:t>
      </w:r>
      <w:r w:rsidRPr="002C7D14">
        <w:rPr>
          <w:sz w:val="40"/>
          <w:szCs w:val="40"/>
        </w:rPr>
        <w:t>The man departed and told the Jews that it was Jesus who had made him well.</w:t>
      </w:r>
    </w:p>
    <w:p w14:paraId="3936076A" w14:textId="77777777" w:rsidR="00AA6539" w:rsidRDefault="00AA6539" w:rsidP="00AA6539">
      <w:pPr>
        <w:widowControl w:val="0"/>
        <w:autoSpaceDE w:val="0"/>
        <w:autoSpaceDN w:val="0"/>
        <w:adjustRightInd w:val="0"/>
        <w:ind w:left="-720" w:right="-630"/>
        <w:rPr>
          <w:rFonts w:eastAsiaTheme="minorEastAsia"/>
          <w:b/>
          <w:bCs/>
          <w:sz w:val="40"/>
          <w:szCs w:val="40"/>
        </w:rPr>
      </w:pPr>
    </w:p>
    <w:p w14:paraId="68C72FBE" w14:textId="77777777" w:rsidR="002C7D14" w:rsidRDefault="002C7D14" w:rsidP="00AA6539">
      <w:pPr>
        <w:widowControl w:val="0"/>
        <w:autoSpaceDE w:val="0"/>
        <w:autoSpaceDN w:val="0"/>
        <w:adjustRightInd w:val="0"/>
        <w:ind w:left="-720" w:right="-630"/>
        <w:rPr>
          <w:rFonts w:eastAsiaTheme="minorEastAsia"/>
          <w:b/>
          <w:bCs/>
          <w:sz w:val="40"/>
          <w:szCs w:val="40"/>
        </w:rPr>
      </w:pPr>
    </w:p>
    <w:p w14:paraId="3C7F7BBE" w14:textId="77777777" w:rsidR="002C7D14" w:rsidRPr="002C7D14" w:rsidRDefault="002C7D14" w:rsidP="00AA6539">
      <w:pPr>
        <w:widowControl w:val="0"/>
        <w:autoSpaceDE w:val="0"/>
        <w:autoSpaceDN w:val="0"/>
        <w:adjustRightInd w:val="0"/>
        <w:ind w:left="-720" w:right="-630"/>
        <w:rPr>
          <w:rFonts w:eastAsiaTheme="minorEastAsia"/>
          <w:b/>
          <w:bCs/>
          <w:sz w:val="40"/>
          <w:szCs w:val="40"/>
        </w:rPr>
      </w:pPr>
    </w:p>
    <w:p w14:paraId="01BAFB33" w14:textId="77777777" w:rsidR="00AA6539" w:rsidRPr="002C7D14" w:rsidRDefault="00AA6539" w:rsidP="00AA6539">
      <w:pPr>
        <w:widowControl w:val="0"/>
        <w:autoSpaceDE w:val="0"/>
        <w:autoSpaceDN w:val="0"/>
        <w:adjustRightInd w:val="0"/>
        <w:ind w:left="-720" w:right="-630"/>
        <w:rPr>
          <w:rFonts w:eastAsiaTheme="minorEastAsia"/>
          <w:b/>
          <w:sz w:val="40"/>
          <w:szCs w:val="40"/>
        </w:rPr>
      </w:pPr>
      <w:r w:rsidRPr="002C7D14">
        <w:rPr>
          <w:rFonts w:eastAsiaTheme="minorEastAsia"/>
          <w:b/>
          <w:sz w:val="40"/>
          <w:szCs w:val="40"/>
        </w:rPr>
        <w:t>On the Sunday of the Paralytic (from OCA.org):</w:t>
      </w:r>
    </w:p>
    <w:p w14:paraId="7D437877" w14:textId="77777777" w:rsidR="00AA6539" w:rsidRPr="002C7D14" w:rsidRDefault="00AA6539"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r w:rsidRPr="002C7D14">
        <w:rPr>
          <w:rFonts w:ascii="Times New Roman" w:hAnsi="Times New Roman"/>
          <w:sz w:val="40"/>
          <w:szCs w:val="40"/>
        </w:rPr>
        <w:t>On this day the Church remembers the man who lay by the Sheep’s Pool in Jerusalem for thirty-eight years, waiting for someone to put him into the pool. The first one to enter the pool after an angel troubled the water would be healed of his infirmities, but someone always entered the pool before him.</w:t>
      </w:r>
    </w:p>
    <w:p w14:paraId="20715C21" w14:textId="77777777" w:rsidR="00AA6539" w:rsidRPr="002C7D14" w:rsidRDefault="00AA6539"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r w:rsidRPr="002C7D14">
        <w:rPr>
          <w:rFonts w:ascii="Times New Roman" w:hAnsi="Times New Roman"/>
          <w:sz w:val="40"/>
          <w:szCs w:val="40"/>
        </w:rPr>
        <w:t>Seeing the man, the Lord felt compassion for him and healed him.</w:t>
      </w:r>
    </w:p>
    <w:p w14:paraId="37E821F3" w14:textId="77777777" w:rsidR="00AA6539" w:rsidRDefault="00AA6539"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r w:rsidRPr="002C7D14">
        <w:rPr>
          <w:rFonts w:ascii="Times New Roman" w:hAnsi="Times New Roman"/>
          <w:sz w:val="40"/>
          <w:szCs w:val="40"/>
        </w:rPr>
        <w:t>The Kontakion for this Fourth Sunday of Pascha asks Christ to raise up our souls, “paralyzed by sins and thoughtless acts.”</w:t>
      </w:r>
    </w:p>
    <w:p w14:paraId="5F6B3773"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2F3B1E41"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0A047789"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686A8707"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59CB0397"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5C558ED9"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5955F040"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50EEA3C9" w14:textId="77777777" w:rsid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6E0E3C5E" w14:textId="77777777" w:rsidR="002C7D14" w:rsidRPr="002C7D14" w:rsidRDefault="002C7D14" w:rsidP="00AA6539">
      <w:pPr>
        <w:pStyle w:val="NormalWeb"/>
        <w:spacing w:before="0" w:beforeAutospacing="0" w:after="360" w:afterAutospacing="0" w:line="360" w:lineRule="atLeast"/>
        <w:ind w:left="-720" w:right="-630"/>
        <w:textAlignment w:val="baseline"/>
        <w:rPr>
          <w:rFonts w:ascii="Times New Roman" w:hAnsi="Times New Roman"/>
          <w:sz w:val="40"/>
          <w:szCs w:val="40"/>
        </w:rPr>
      </w:pPr>
    </w:p>
    <w:p w14:paraId="332EE6FF"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2C7D14">
        <w:rPr>
          <w:rFonts w:eastAsiaTheme="minorEastAsia"/>
          <w:b/>
          <w:i/>
          <w:iCs/>
          <w:sz w:val="40"/>
          <w:szCs w:val="40"/>
        </w:rPr>
        <w:t>BEFORE RECEIVING HOLY COMMUNION:</w:t>
      </w:r>
    </w:p>
    <w:p w14:paraId="2960A06D"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AF73CA0"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79DDCDD1"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4D2DC954"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709185D6"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May the communion of Thy Holy Mysteries be neither to my judgment, nor to my condemnation, O Lord, but to the healing of soul and body. Amen.</w:t>
      </w:r>
    </w:p>
    <w:p w14:paraId="19C85948" w14:textId="77777777" w:rsidR="00AA6539" w:rsidRDefault="00AA6539"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615E06B"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004F4ABB"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7CF2A3F3"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03888E14"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28BF4D3D"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4E02EAEF"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60FBC17E" w14:textId="77777777" w:rsid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53AE37A" w14:textId="77777777" w:rsidR="002C7D14" w:rsidRP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2F359DF5" w14:textId="77777777" w:rsidR="00AA6539" w:rsidRDefault="00AA6539"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2C7D14">
        <w:rPr>
          <w:b/>
          <w:sz w:val="40"/>
          <w:szCs w:val="40"/>
        </w:rPr>
        <w:t>Announcements:</w:t>
      </w:r>
    </w:p>
    <w:p w14:paraId="36F9834A" w14:textId="77777777" w:rsidR="002C7D14" w:rsidRPr="002C7D14" w:rsidRDefault="002C7D14" w:rsidP="00AA6539">
      <w:pPr>
        <w:tabs>
          <w:tab w:val="left" w:pos="8550"/>
          <w:tab w:val="left" w:pos="8640"/>
          <w:tab w:val="left" w:pos="9180"/>
          <w:tab w:val="left" w:pos="9270"/>
          <w:tab w:val="left" w:pos="9360"/>
          <w:tab w:val="left" w:pos="9540"/>
          <w:tab w:val="left" w:pos="9630"/>
          <w:tab w:val="left" w:pos="9990"/>
        </w:tabs>
        <w:ind w:left="-720" w:right="-630"/>
        <w:rPr>
          <w:b/>
          <w:sz w:val="40"/>
          <w:szCs w:val="40"/>
        </w:rPr>
      </w:pPr>
      <w:bookmarkStart w:id="25" w:name="_GoBack"/>
      <w:bookmarkEnd w:id="25"/>
    </w:p>
    <w:p w14:paraId="1D2E8C12" w14:textId="77777777" w:rsidR="002C7D14" w:rsidRPr="002C7D14" w:rsidRDefault="002C7D14" w:rsidP="00AA6539">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Christ is risen!</w:t>
      </w:r>
    </w:p>
    <w:p w14:paraId="1DC04E61" w14:textId="77777777" w:rsidR="002C7D14" w:rsidRPr="002C7D14" w:rsidRDefault="002C7D14" w:rsidP="00AA6539">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758BAFC9"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 xml:space="preserve">Thank you to </w:t>
      </w:r>
      <w:r w:rsidRPr="002C7D14">
        <w:rPr>
          <w:sz w:val="40"/>
          <w:szCs w:val="40"/>
        </w:rPr>
        <w:t>Julia Arbatova</w:t>
      </w:r>
      <w:r w:rsidRPr="002C7D14">
        <w:rPr>
          <w:sz w:val="40"/>
          <w:szCs w:val="40"/>
        </w:rPr>
        <w:t xml:space="preserve"> for helping in the kitchen last Sunday – if you are able to take a shift in the kitchen and help out Sisterhood, please e-mail </w:t>
      </w:r>
      <w:hyperlink r:id="rId7" w:history="1">
        <w:r w:rsidRPr="002C7D14">
          <w:rPr>
            <w:rStyle w:val="Hyperlink"/>
            <w:rFonts w:eastAsiaTheme="majorEastAsia"/>
            <w:color w:val="auto"/>
            <w:sz w:val="40"/>
            <w:szCs w:val="40"/>
          </w:rPr>
          <w:t>orlyata@gmail.com</w:t>
        </w:r>
      </w:hyperlink>
      <w:r w:rsidRPr="002C7D14">
        <w:rPr>
          <w:sz w:val="40"/>
          <w:szCs w:val="40"/>
        </w:rPr>
        <w:t xml:space="preserve"> </w:t>
      </w:r>
    </w:p>
    <w:p w14:paraId="0AE395FA" w14:textId="77777777" w:rsidR="00AA6539" w:rsidRPr="002C7D14" w:rsidRDefault="00AA6539" w:rsidP="00AA6539">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57FD5749" w14:textId="77777777" w:rsidR="002C7D14" w:rsidRPr="002C7D14" w:rsidRDefault="002C7D14" w:rsidP="002C7D14">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Glory to God, in the past few weeks we have raised $1,762 for the St Petersburg Children's Hospice and $451 for the Russian Children's Welfare Society!</w:t>
      </w:r>
    </w:p>
    <w:p w14:paraId="2D0A5F97" w14:textId="77777777" w:rsidR="002C7D14" w:rsidRPr="002C7D14" w:rsidRDefault="002C7D14" w:rsidP="002C7D14">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0201F60E" w14:textId="77777777" w:rsidR="00AA6539" w:rsidRPr="002C7D14" w:rsidRDefault="002C7D14" w:rsidP="00AA6539">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There will be a church school lesson afer lunch today.</w:t>
      </w:r>
    </w:p>
    <w:p w14:paraId="20493488" w14:textId="77777777" w:rsidR="002C7D14" w:rsidRPr="002C7D14" w:rsidRDefault="002C7D14" w:rsidP="00AA6539">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370F6CA" w14:textId="77777777" w:rsidR="009F5957" w:rsidRPr="002C7D14" w:rsidRDefault="00AA6539" w:rsidP="002C7D14">
      <w:pPr>
        <w:tabs>
          <w:tab w:val="left" w:pos="8550"/>
          <w:tab w:val="left" w:pos="8640"/>
          <w:tab w:val="left" w:pos="9180"/>
          <w:tab w:val="left" w:pos="9270"/>
          <w:tab w:val="left" w:pos="9360"/>
          <w:tab w:val="left" w:pos="9540"/>
          <w:tab w:val="left" w:pos="9630"/>
          <w:tab w:val="left" w:pos="9990"/>
        </w:tabs>
        <w:ind w:left="-720" w:right="-630"/>
        <w:rPr>
          <w:b/>
          <w:sz w:val="40"/>
          <w:szCs w:val="40"/>
          <w:lang w:val="ru-RU"/>
        </w:rPr>
      </w:pPr>
      <w:r w:rsidRPr="002C7D14">
        <w:rPr>
          <w:sz w:val="40"/>
          <w:szCs w:val="40"/>
        </w:rPr>
        <w:t xml:space="preserve">Usual schedule next weekend with Church School after lunch on Sunday </w:t>
      </w:r>
      <w:r w:rsidRPr="002C7D14">
        <w:rPr>
          <w:b/>
          <w:sz w:val="40"/>
          <w:szCs w:val="40"/>
        </w:rPr>
        <w:t xml:space="preserve">Please pray for the servants of God: </w:t>
      </w:r>
      <w:r w:rsidRPr="002C7D14">
        <w:rPr>
          <w:sz w:val="40"/>
          <w:szCs w:val="40"/>
        </w:rPr>
        <w:t xml:space="preserve">Archpriest Paul, Archpriest Steven, Zoya (Bryner), Elizaveta Matfeevna, Anna (Prokushkina), and Nina. </w:t>
      </w:r>
      <w:r w:rsidRPr="002C7D14">
        <w:rPr>
          <w:sz w:val="40"/>
          <w:szCs w:val="40"/>
        </w:rPr>
        <w:t>The traveling Nadezhda. The departed Irina</w:t>
      </w:r>
      <w:r w:rsidR="002C7D14" w:rsidRPr="002C7D14">
        <w:rPr>
          <w:sz w:val="40"/>
          <w:szCs w:val="40"/>
        </w:rPr>
        <w:t xml:space="preserve"> (Zaderey).</w:t>
      </w:r>
    </w:p>
    <w:sectPr w:rsidR="009F5957" w:rsidRPr="002C7D14" w:rsidSect="0084589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39"/>
    <w:rsid w:val="002C7D14"/>
    <w:rsid w:val="009F5957"/>
    <w:rsid w:val="00AA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3B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39"/>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539"/>
    <w:rPr>
      <w:color w:val="0000FF" w:themeColor="hyperlink"/>
      <w:u w:val="single"/>
    </w:rPr>
  </w:style>
  <w:style w:type="character" w:customStyle="1" w:styleId="apple-converted-space">
    <w:name w:val="apple-converted-space"/>
    <w:basedOn w:val="DefaultParagraphFont"/>
    <w:rsid w:val="00AA6539"/>
  </w:style>
  <w:style w:type="paragraph" w:styleId="NormalWeb">
    <w:name w:val="Normal (Web)"/>
    <w:basedOn w:val="Normal"/>
    <w:uiPriority w:val="99"/>
    <w:semiHidden/>
    <w:unhideWhenUsed/>
    <w:rsid w:val="00AA6539"/>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39"/>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539"/>
    <w:rPr>
      <w:color w:val="0000FF" w:themeColor="hyperlink"/>
      <w:u w:val="single"/>
    </w:rPr>
  </w:style>
  <w:style w:type="character" w:customStyle="1" w:styleId="apple-converted-space">
    <w:name w:val="apple-converted-space"/>
    <w:basedOn w:val="DefaultParagraphFont"/>
    <w:rsid w:val="00AA6539"/>
  </w:style>
  <w:style w:type="paragraph" w:styleId="NormalWeb">
    <w:name w:val="Normal (Web)"/>
    <w:basedOn w:val="Normal"/>
    <w:uiPriority w:val="99"/>
    <w:semiHidden/>
    <w:unhideWhenUsed/>
    <w:rsid w:val="00AA653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7477">
      <w:bodyDiv w:val="1"/>
      <w:marLeft w:val="0"/>
      <w:marRight w:val="0"/>
      <w:marTop w:val="0"/>
      <w:marBottom w:val="0"/>
      <w:divBdr>
        <w:top w:val="none" w:sz="0" w:space="0" w:color="auto"/>
        <w:left w:val="none" w:sz="0" w:space="0" w:color="auto"/>
        <w:bottom w:val="none" w:sz="0" w:space="0" w:color="auto"/>
        <w:right w:val="none" w:sz="0" w:space="0" w:color="auto"/>
      </w:divBdr>
    </w:div>
    <w:div w:id="1193690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in_5_1_15.html" TargetMode="External"/><Relationship Id="rId6" Type="http://schemas.openxmlformats.org/officeDocument/2006/relationships/hyperlink" Target="mailto:orlyata@gmail.com" TargetMode="External"/><Relationship Id="rId7" Type="http://schemas.openxmlformats.org/officeDocument/2006/relationships/hyperlink" Target="mailto:orlya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1907</Words>
  <Characters>10871</Characters>
  <Application>Microsoft Macintosh Word</Application>
  <DocSecurity>0</DocSecurity>
  <Lines>90</Lines>
  <Paragraphs>25</Paragraphs>
  <ScaleCrop>false</ScaleCrop>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2019-05-14T15:59:00Z</cp:lastPrinted>
  <dcterms:created xsi:type="dcterms:W3CDTF">2019-05-14T15:44:00Z</dcterms:created>
  <dcterms:modified xsi:type="dcterms:W3CDTF">2019-05-14T15:59:00Z</dcterms:modified>
</cp:coreProperties>
</file>