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F0388"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The Nativity of the Holy Virgin</w:t>
      </w:r>
    </w:p>
    <w:p w14:paraId="67273A6A"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RUSSIAN ORTHODOX GREEK CATHOLIC CHURCH</w:t>
      </w:r>
    </w:p>
    <w:p w14:paraId="66F8F5AF"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1220 CRANE STREET</w:t>
      </w:r>
    </w:p>
    <w:p w14:paraId="77F61A1B"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MENLO PARK,  CALIFORNIA 94025</w:t>
      </w:r>
    </w:p>
    <w:p w14:paraId="37546E5A"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 xml:space="preserve">(650)  326-5622 </w:t>
      </w:r>
    </w:p>
    <w:p w14:paraId="3D1A45F1"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 xml:space="preserve">tserkov.org </w:t>
      </w:r>
    </w:p>
    <w:p w14:paraId="33FA00D3"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p>
    <w:p w14:paraId="18FE6311"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40"/>
          <w:szCs w:val="40"/>
          <w:lang w:val="ru-RU"/>
        </w:rPr>
      </w:pPr>
      <w:r w:rsidRPr="00034089">
        <w:rPr>
          <w:b/>
          <w:sz w:val="40"/>
          <w:szCs w:val="40"/>
        </w:rPr>
        <w:t>Неделя</w:t>
      </w:r>
      <w:r w:rsidRPr="00034089">
        <w:rPr>
          <w:b/>
          <w:sz w:val="40"/>
          <w:szCs w:val="40"/>
          <w:lang w:val="ru-RU"/>
        </w:rPr>
        <w:t xml:space="preserve"> о Блудном Сыне – Глас 6</w:t>
      </w:r>
    </w:p>
    <w:p w14:paraId="722B306E"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40"/>
          <w:szCs w:val="40"/>
          <w:lang w:val="ru-RU"/>
        </w:rPr>
      </w:pPr>
    </w:p>
    <w:p w14:paraId="7DEDE112"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40"/>
          <w:szCs w:val="40"/>
          <w:lang w:val="ru-RU"/>
        </w:rPr>
      </w:pPr>
      <w:r w:rsidRPr="00034089">
        <w:rPr>
          <w:b/>
          <w:sz w:val="40"/>
          <w:szCs w:val="40"/>
          <w:lang w:val="ru-RU"/>
        </w:rPr>
        <w:t>Тропари и Кондаки после Малого Входа:</w:t>
      </w:r>
    </w:p>
    <w:p w14:paraId="29E06C26" w14:textId="77777777" w:rsidR="003F3DDD" w:rsidRPr="00034089" w:rsidRDefault="003F3DDD" w:rsidP="0040574A">
      <w:pPr>
        <w:tabs>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034089">
        <w:rPr>
          <w:rFonts w:eastAsiaTheme="minorEastAsia"/>
          <w:b/>
          <w:sz w:val="40"/>
          <w:szCs w:val="40"/>
        </w:rPr>
        <w:t>Тропарь Воскресный Глас 6:</w:t>
      </w:r>
    </w:p>
    <w:p w14:paraId="21A1A3FB" w14:textId="77777777" w:rsidR="003F3DDD" w:rsidRPr="00034089" w:rsidRDefault="003F3DDD" w:rsidP="0040574A">
      <w:pPr>
        <w:widowControl w:val="0"/>
        <w:tabs>
          <w:tab w:val="left" w:pos="8460"/>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sz w:val="40"/>
          <w:szCs w:val="40"/>
          <w:shd w:val="clear" w:color="auto" w:fill="FFFFFF"/>
        </w:rPr>
      </w:pPr>
      <w:r w:rsidRPr="00034089">
        <w:rPr>
          <w:sz w:val="40"/>
          <w:szCs w:val="40"/>
          <w:shd w:val="clear" w:color="auto" w:fill="FFFFFF"/>
        </w:rPr>
        <w:t>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14:paraId="511C942C" w14:textId="77777777" w:rsidR="003F3DDD" w:rsidRPr="00034089" w:rsidRDefault="003F3DDD" w:rsidP="0040574A">
      <w:pPr>
        <w:widowControl w:val="0"/>
        <w:tabs>
          <w:tab w:val="left" w:pos="8460"/>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sz w:val="40"/>
          <w:szCs w:val="40"/>
          <w:shd w:val="clear" w:color="auto" w:fill="FFFFFF"/>
        </w:rPr>
      </w:pPr>
    </w:p>
    <w:p w14:paraId="506D3A78" w14:textId="77777777" w:rsidR="00744DBE" w:rsidRPr="00034089" w:rsidRDefault="00744DBE" w:rsidP="0040574A">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34089">
        <w:rPr>
          <w:rFonts w:eastAsiaTheme="minorEastAsia"/>
          <w:b/>
          <w:bCs/>
          <w:sz w:val="40"/>
          <w:szCs w:val="40"/>
        </w:rPr>
        <w:t>Тропарь X</w:t>
      </w:r>
      <w:r w:rsidRPr="00034089">
        <w:rPr>
          <w:rFonts w:eastAsiaTheme="minorEastAsia"/>
          <w:b/>
          <w:bCs/>
          <w:sz w:val="40"/>
          <w:szCs w:val="40"/>
          <w:lang w:val="ru-RU"/>
        </w:rPr>
        <w:t>рама</w:t>
      </w:r>
      <w:r w:rsidRPr="00034089">
        <w:rPr>
          <w:rFonts w:eastAsiaTheme="minorEastAsia"/>
          <w:b/>
          <w:bCs/>
          <w:sz w:val="40"/>
          <w:szCs w:val="40"/>
        </w:rPr>
        <w:t xml:space="preserve"> Глас 4:</w:t>
      </w:r>
    </w:p>
    <w:p w14:paraId="0968E94F" w14:textId="77777777" w:rsidR="00744DBE" w:rsidRPr="00034089" w:rsidRDefault="00744DBE" w:rsidP="0040574A">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034089">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18CB3BC4" w14:textId="77777777" w:rsidR="003F3DDD" w:rsidRPr="00034089" w:rsidRDefault="003F3DDD" w:rsidP="0040574A">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40"/>
          <w:szCs w:val="40"/>
        </w:rPr>
      </w:pPr>
    </w:p>
    <w:p w14:paraId="47C08D4B" w14:textId="77777777" w:rsidR="003F3DDD" w:rsidRPr="00034089" w:rsidRDefault="003F3DDD" w:rsidP="0040574A">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034089">
        <w:rPr>
          <w:rFonts w:eastAsiaTheme="minorEastAsia"/>
          <w:b/>
          <w:sz w:val="40"/>
          <w:szCs w:val="40"/>
        </w:rPr>
        <w:t>Кондак Триоди Глас 3:</w:t>
      </w:r>
    </w:p>
    <w:p w14:paraId="40F94DD6" w14:textId="77777777" w:rsidR="003F3DDD" w:rsidRPr="00034089" w:rsidRDefault="003F3DDD" w:rsidP="0040574A">
      <w:pPr>
        <w:widowControl w:val="0"/>
        <w:tabs>
          <w:tab w:val="left" w:pos="8550"/>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sz w:val="40"/>
          <w:szCs w:val="40"/>
        </w:rPr>
      </w:pPr>
      <w:r w:rsidRPr="00034089">
        <w:rPr>
          <w:rFonts w:eastAsiaTheme="minorEastAsia"/>
          <w:sz w:val="40"/>
          <w:szCs w:val="40"/>
        </w:rPr>
        <w:t>Отеческия славы Твоея удалихся безумно,/ в злых расточив еже ми предал еси богатство./ Темже Ти блуднаго глас приношу:/ согреших пред Тобою, Отче щедрый,/ приими мя кающася// и сотвори мя яко единаго от наемник Твоих.</w:t>
      </w:r>
    </w:p>
    <w:p w14:paraId="372BF18B" w14:textId="77777777" w:rsidR="00744DBE" w:rsidRPr="00034089" w:rsidRDefault="00744DBE" w:rsidP="0040574A">
      <w:pPr>
        <w:tabs>
          <w:tab w:val="left" w:pos="8460"/>
          <w:tab w:val="left" w:pos="8550"/>
          <w:tab w:val="left" w:pos="9180"/>
          <w:tab w:val="left" w:pos="9360"/>
          <w:tab w:val="left" w:pos="9450"/>
          <w:tab w:val="left" w:pos="9540"/>
          <w:tab w:val="left" w:pos="9630"/>
        </w:tabs>
        <w:ind w:left="-720" w:right="-630"/>
        <w:rPr>
          <w:rFonts w:eastAsiaTheme="minorEastAsia"/>
          <w:b/>
          <w:iCs/>
          <w:sz w:val="40"/>
          <w:szCs w:val="40"/>
        </w:rPr>
      </w:pPr>
      <w:r w:rsidRPr="00034089">
        <w:rPr>
          <w:rFonts w:eastAsiaTheme="minorEastAsia"/>
          <w:b/>
          <w:iCs/>
          <w:sz w:val="40"/>
          <w:szCs w:val="40"/>
        </w:rPr>
        <w:lastRenderedPageBreak/>
        <w:t xml:space="preserve">Кондак Храма Глас 4: </w:t>
      </w:r>
    </w:p>
    <w:p w14:paraId="2BDE436E" w14:textId="77777777" w:rsidR="00744DBE" w:rsidRPr="00034089" w:rsidRDefault="00744DBE" w:rsidP="0040574A">
      <w:pPr>
        <w:tabs>
          <w:tab w:val="left" w:pos="8460"/>
          <w:tab w:val="left" w:pos="8550"/>
          <w:tab w:val="left" w:pos="9180"/>
          <w:tab w:val="left" w:pos="9360"/>
          <w:tab w:val="left" w:pos="9450"/>
          <w:tab w:val="left" w:pos="9540"/>
          <w:tab w:val="left" w:pos="9630"/>
        </w:tabs>
        <w:ind w:left="-720" w:right="-630"/>
        <w:rPr>
          <w:rFonts w:eastAsiaTheme="minorEastAsia"/>
          <w:iCs/>
          <w:sz w:val="40"/>
          <w:szCs w:val="40"/>
        </w:rPr>
      </w:pPr>
      <w:r w:rsidRPr="00034089">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034089">
        <w:rPr>
          <w:rFonts w:eastAsiaTheme="minorEastAsia"/>
          <w:iCs/>
          <w:sz w:val="40"/>
          <w:szCs w:val="40"/>
          <w:lang w:val="ru-RU"/>
        </w:rPr>
        <w:t>н</w:t>
      </w:r>
      <w:r w:rsidRPr="00034089">
        <w:rPr>
          <w:rFonts w:eastAsiaTheme="minorEastAsia"/>
          <w:iCs/>
          <w:sz w:val="40"/>
          <w:szCs w:val="40"/>
        </w:rPr>
        <w:t>егда звати Ти:/ неплоды раждает Богородицу и Питательницу Жизни нашея.</w:t>
      </w:r>
    </w:p>
    <w:p w14:paraId="08CD95F3"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iCs/>
          <w:sz w:val="40"/>
          <w:szCs w:val="40"/>
        </w:rPr>
      </w:pPr>
    </w:p>
    <w:p w14:paraId="51FE4D97"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sidRPr="00034089">
        <w:rPr>
          <w:rFonts w:eastAsiaTheme="minorEastAsia"/>
          <w:b/>
          <w:iCs/>
          <w:sz w:val="40"/>
          <w:szCs w:val="40"/>
          <w:lang w:val="ru-RU"/>
        </w:rPr>
        <w:t xml:space="preserve">Первое </w:t>
      </w:r>
      <w:r w:rsidRPr="00034089">
        <w:rPr>
          <w:rFonts w:eastAsiaTheme="minorEastAsia"/>
          <w:b/>
          <w:iCs/>
          <w:sz w:val="40"/>
          <w:szCs w:val="40"/>
        </w:rPr>
        <w:t>Послание к Коринфянам (6:12-20):</w:t>
      </w:r>
    </w:p>
    <w:p w14:paraId="23F36A2E" w14:textId="77777777" w:rsidR="003F3DDD" w:rsidRPr="00034089" w:rsidRDefault="003F3DDD" w:rsidP="0040574A">
      <w:pPr>
        <w:shd w:val="clear" w:color="auto" w:fill="FFFFFF"/>
        <w:tabs>
          <w:tab w:val="left" w:pos="8550"/>
        </w:tabs>
        <w:spacing w:before="100" w:beforeAutospacing="1" w:after="100" w:afterAutospacing="1"/>
        <w:ind w:left="-720" w:right="-630"/>
        <w:jc w:val="both"/>
        <w:rPr>
          <w:rFonts w:eastAsiaTheme="minorEastAsia"/>
          <w:sz w:val="40"/>
          <w:szCs w:val="40"/>
        </w:rPr>
      </w:pPr>
      <w:r w:rsidRPr="00034089">
        <w:rPr>
          <w:rFonts w:eastAsiaTheme="minorEastAsia"/>
          <w:bCs/>
          <w:sz w:val="40"/>
          <w:szCs w:val="40"/>
          <w:vertAlign w:val="superscript"/>
        </w:rPr>
        <w:t>12</w:t>
      </w:r>
      <w:r w:rsidRPr="00034089">
        <w:rPr>
          <w:rFonts w:eastAsiaTheme="minorEastAsia"/>
          <w:bCs/>
          <w:sz w:val="40"/>
          <w:szCs w:val="40"/>
        </w:rPr>
        <w:t>Все мне позволительно, но не все полезно; все мне позволительно, но ничто не должно обладать мною.</w:t>
      </w:r>
      <w:bookmarkStart w:id="0" w:name="6-13"/>
      <w:bookmarkEnd w:id="0"/>
      <w:r w:rsidR="00034089">
        <w:rPr>
          <w:rFonts w:eastAsiaTheme="minorEastAsia"/>
          <w:sz w:val="40"/>
          <w:szCs w:val="40"/>
        </w:rPr>
        <w:t xml:space="preserve"> </w:t>
      </w:r>
      <w:r w:rsidRPr="00034089">
        <w:rPr>
          <w:rFonts w:eastAsiaTheme="minorEastAsia"/>
          <w:bCs/>
          <w:sz w:val="40"/>
          <w:szCs w:val="40"/>
          <w:vertAlign w:val="superscript"/>
        </w:rPr>
        <w:t>13</w:t>
      </w:r>
      <w:r w:rsidRPr="00034089">
        <w:rPr>
          <w:rFonts w:eastAsiaTheme="minorEastAsia"/>
          <w:bCs/>
          <w:sz w:val="40"/>
          <w:szCs w:val="40"/>
        </w:rPr>
        <w:t>Пища для чрева, и чрево для пищи; но Бог уничтожит и то и другое. Тело же не для блуда, но для Господа, и Господь для тела.</w:t>
      </w:r>
      <w:bookmarkStart w:id="1" w:name="6-14"/>
      <w:bookmarkEnd w:id="1"/>
      <w:r w:rsidR="00034089">
        <w:rPr>
          <w:rFonts w:eastAsiaTheme="minorEastAsia"/>
          <w:sz w:val="40"/>
          <w:szCs w:val="40"/>
        </w:rPr>
        <w:t xml:space="preserve"> </w:t>
      </w:r>
      <w:r w:rsidRPr="00034089">
        <w:rPr>
          <w:rFonts w:eastAsiaTheme="minorEastAsia"/>
          <w:bCs/>
          <w:sz w:val="40"/>
          <w:szCs w:val="40"/>
          <w:vertAlign w:val="superscript"/>
        </w:rPr>
        <w:t>14</w:t>
      </w:r>
      <w:r w:rsidRPr="00034089">
        <w:rPr>
          <w:rFonts w:eastAsiaTheme="minorEastAsia"/>
          <w:bCs/>
          <w:sz w:val="40"/>
          <w:szCs w:val="40"/>
        </w:rPr>
        <w:t>Бог воскресил Господа, воскресит и нас силою Своею.</w:t>
      </w:r>
      <w:bookmarkStart w:id="2" w:name="6-15"/>
      <w:bookmarkEnd w:id="2"/>
      <w:r w:rsidR="00034089">
        <w:rPr>
          <w:rFonts w:eastAsiaTheme="minorEastAsia"/>
          <w:sz w:val="40"/>
          <w:szCs w:val="40"/>
        </w:rPr>
        <w:t xml:space="preserve"> </w:t>
      </w:r>
      <w:r w:rsidRPr="00034089">
        <w:rPr>
          <w:rFonts w:eastAsiaTheme="minorEastAsia"/>
          <w:bCs/>
          <w:sz w:val="40"/>
          <w:szCs w:val="40"/>
          <w:vertAlign w:val="superscript"/>
        </w:rPr>
        <w:t>15</w:t>
      </w:r>
      <w:r w:rsidRPr="00034089">
        <w:rPr>
          <w:rFonts w:eastAsiaTheme="minorEastAsia"/>
          <w:bCs/>
          <w:sz w:val="40"/>
          <w:szCs w:val="40"/>
        </w:rPr>
        <w:t>Разве не знаете, что тела́ ваши суть члены Христовы? Итак отниму ли члены у Христа, чтобы сделать </w:t>
      </w:r>
      <w:r w:rsidRPr="00034089">
        <w:rPr>
          <w:rFonts w:eastAsiaTheme="minorEastAsia"/>
          <w:bCs/>
          <w:i/>
          <w:iCs/>
          <w:sz w:val="40"/>
          <w:szCs w:val="40"/>
        </w:rPr>
        <w:t>их</w:t>
      </w:r>
      <w:r w:rsidRPr="00034089">
        <w:rPr>
          <w:rFonts w:eastAsiaTheme="minorEastAsia"/>
          <w:bCs/>
          <w:sz w:val="40"/>
          <w:szCs w:val="40"/>
        </w:rPr>
        <w:t> членами блудницы? Да не будет!</w:t>
      </w:r>
      <w:bookmarkStart w:id="3" w:name="6-16"/>
      <w:bookmarkEnd w:id="3"/>
      <w:r w:rsidR="00034089">
        <w:rPr>
          <w:rFonts w:eastAsiaTheme="minorEastAsia"/>
          <w:sz w:val="40"/>
          <w:szCs w:val="40"/>
        </w:rPr>
        <w:t xml:space="preserve"> </w:t>
      </w:r>
      <w:r w:rsidRPr="00034089">
        <w:rPr>
          <w:rFonts w:eastAsiaTheme="minorEastAsia"/>
          <w:bCs/>
          <w:sz w:val="40"/>
          <w:szCs w:val="40"/>
          <w:vertAlign w:val="superscript"/>
        </w:rPr>
        <w:t>16</w:t>
      </w:r>
      <w:r w:rsidRPr="00034089">
        <w:rPr>
          <w:rFonts w:eastAsiaTheme="minorEastAsia"/>
          <w:bCs/>
          <w:sz w:val="40"/>
          <w:szCs w:val="40"/>
        </w:rPr>
        <w:t>Или не знаете, что совокупляющийся с блудницею становится одно тело </w:t>
      </w:r>
      <w:r w:rsidRPr="00034089">
        <w:rPr>
          <w:rFonts w:eastAsiaTheme="minorEastAsia"/>
          <w:bCs/>
          <w:i/>
          <w:iCs/>
          <w:sz w:val="40"/>
          <w:szCs w:val="40"/>
        </w:rPr>
        <w:t>с</w:t>
      </w:r>
      <w:r w:rsidRPr="00034089">
        <w:rPr>
          <w:rFonts w:eastAsiaTheme="minorEastAsia"/>
          <w:bCs/>
          <w:sz w:val="40"/>
          <w:szCs w:val="40"/>
        </w:rPr>
        <w:t> </w:t>
      </w:r>
      <w:r w:rsidRPr="00034089">
        <w:rPr>
          <w:rFonts w:eastAsiaTheme="minorEastAsia"/>
          <w:bCs/>
          <w:i/>
          <w:iCs/>
          <w:sz w:val="40"/>
          <w:szCs w:val="40"/>
        </w:rPr>
        <w:t>нею?</w:t>
      </w:r>
      <w:r w:rsidRPr="00034089">
        <w:rPr>
          <w:rFonts w:eastAsiaTheme="minorEastAsia"/>
          <w:bCs/>
          <w:sz w:val="40"/>
          <w:szCs w:val="40"/>
        </w:rPr>
        <w:t> ибо сказано: два будут одна плоть.</w:t>
      </w:r>
      <w:bookmarkStart w:id="4" w:name="6-17"/>
      <w:bookmarkEnd w:id="4"/>
      <w:r w:rsidR="00034089">
        <w:rPr>
          <w:rFonts w:eastAsiaTheme="minorEastAsia"/>
          <w:sz w:val="40"/>
          <w:szCs w:val="40"/>
        </w:rPr>
        <w:t xml:space="preserve"> </w:t>
      </w:r>
      <w:r w:rsidRPr="00034089">
        <w:rPr>
          <w:rFonts w:eastAsiaTheme="minorEastAsia"/>
          <w:bCs/>
          <w:sz w:val="40"/>
          <w:szCs w:val="40"/>
          <w:vertAlign w:val="superscript"/>
        </w:rPr>
        <w:t>17</w:t>
      </w:r>
      <w:r w:rsidRPr="00034089">
        <w:rPr>
          <w:rFonts w:eastAsiaTheme="minorEastAsia"/>
          <w:bCs/>
          <w:sz w:val="40"/>
          <w:szCs w:val="40"/>
        </w:rPr>
        <w:t>А соединяющийся с Господом есть один дух с Господом.</w:t>
      </w:r>
      <w:bookmarkStart w:id="5" w:name="6-18"/>
      <w:bookmarkEnd w:id="5"/>
      <w:r w:rsidR="00034089">
        <w:rPr>
          <w:rFonts w:eastAsiaTheme="minorEastAsia"/>
          <w:sz w:val="40"/>
          <w:szCs w:val="40"/>
        </w:rPr>
        <w:t xml:space="preserve"> </w:t>
      </w:r>
      <w:r w:rsidRPr="00034089">
        <w:rPr>
          <w:rFonts w:eastAsiaTheme="minorEastAsia"/>
          <w:bCs/>
          <w:sz w:val="40"/>
          <w:szCs w:val="40"/>
          <w:vertAlign w:val="superscript"/>
        </w:rPr>
        <w:t>18</w:t>
      </w:r>
      <w:r w:rsidRPr="00034089">
        <w:rPr>
          <w:rFonts w:eastAsiaTheme="minorEastAsia"/>
          <w:bCs/>
          <w:sz w:val="40"/>
          <w:szCs w:val="40"/>
        </w:rPr>
        <w:t>Бегайте блуда; всякий грех, какой делает человек, есть вне тела, а блудник грешит против собственного тела.</w:t>
      </w:r>
      <w:bookmarkStart w:id="6" w:name="6-19"/>
      <w:bookmarkEnd w:id="6"/>
      <w:r w:rsidR="00034089">
        <w:rPr>
          <w:rFonts w:eastAsiaTheme="minorEastAsia"/>
          <w:sz w:val="40"/>
          <w:szCs w:val="40"/>
        </w:rPr>
        <w:t xml:space="preserve"> </w:t>
      </w:r>
      <w:r w:rsidRPr="00034089">
        <w:rPr>
          <w:rFonts w:eastAsiaTheme="minorEastAsia"/>
          <w:bCs/>
          <w:sz w:val="40"/>
          <w:szCs w:val="40"/>
          <w:vertAlign w:val="superscript"/>
        </w:rPr>
        <w:t>19</w:t>
      </w:r>
      <w:r w:rsidRPr="00034089">
        <w:rPr>
          <w:rFonts w:eastAsiaTheme="minorEastAsia"/>
          <w:bCs/>
          <w:sz w:val="40"/>
          <w:szCs w:val="40"/>
        </w:rPr>
        <w:t>Не знаете ли, что тела́ ваши суть храм живущего в вас Святаго Духа, Которого имеете вы от Бога, и вы не свои?</w:t>
      </w:r>
      <w:bookmarkStart w:id="7" w:name="6-20"/>
      <w:bookmarkEnd w:id="7"/>
      <w:r w:rsidR="00034089">
        <w:rPr>
          <w:rFonts w:eastAsiaTheme="minorEastAsia"/>
          <w:sz w:val="40"/>
          <w:szCs w:val="40"/>
        </w:rPr>
        <w:t xml:space="preserve"> </w:t>
      </w:r>
      <w:r w:rsidRPr="00034089">
        <w:rPr>
          <w:rFonts w:eastAsiaTheme="minorEastAsia"/>
          <w:bCs/>
          <w:sz w:val="40"/>
          <w:szCs w:val="40"/>
          <w:vertAlign w:val="superscript"/>
        </w:rPr>
        <w:t>20</w:t>
      </w:r>
      <w:r w:rsidRPr="00034089">
        <w:rPr>
          <w:rFonts w:eastAsiaTheme="minorEastAsia"/>
          <w:bCs/>
          <w:sz w:val="40"/>
          <w:szCs w:val="40"/>
        </w:rPr>
        <w:t>Ибо вы куплены </w:t>
      </w:r>
      <w:r w:rsidRPr="00034089">
        <w:rPr>
          <w:rFonts w:eastAsiaTheme="minorEastAsia"/>
          <w:bCs/>
          <w:i/>
          <w:iCs/>
          <w:sz w:val="40"/>
          <w:szCs w:val="40"/>
        </w:rPr>
        <w:t>дорогою</w:t>
      </w:r>
      <w:r w:rsidRPr="00034089">
        <w:rPr>
          <w:rFonts w:eastAsiaTheme="minorEastAsia"/>
          <w:bCs/>
          <w:sz w:val="40"/>
          <w:szCs w:val="40"/>
        </w:rPr>
        <w:t> ценою. || Посему прославляйте Бога и в телах ваших и в душах ваших, которые суть Божии.</w:t>
      </w:r>
    </w:p>
    <w:p w14:paraId="4C3D35C3" w14:textId="77777777" w:rsidR="003F3DDD" w:rsidRPr="00034089" w:rsidRDefault="003F3DDD" w:rsidP="0040574A">
      <w:pPr>
        <w:tabs>
          <w:tab w:val="left" w:pos="8550"/>
        </w:tabs>
        <w:ind w:left="-720" w:right="-630"/>
        <w:rPr>
          <w:sz w:val="40"/>
          <w:szCs w:val="40"/>
        </w:rPr>
      </w:pPr>
    </w:p>
    <w:p w14:paraId="63444584" w14:textId="77777777" w:rsidR="003F3DDD" w:rsidRPr="00034089" w:rsidRDefault="003F3DDD" w:rsidP="0040574A">
      <w:pPr>
        <w:pStyle w:val="bquote"/>
        <w:shd w:val="clear" w:color="auto" w:fill="FFFFFF"/>
        <w:tabs>
          <w:tab w:val="left" w:pos="8550"/>
          <w:tab w:val="left" w:pos="8640"/>
          <w:tab w:val="left" w:pos="9180"/>
          <w:tab w:val="left" w:pos="9270"/>
          <w:tab w:val="left" w:pos="9360"/>
          <w:tab w:val="left" w:pos="9450"/>
          <w:tab w:val="left" w:pos="9540"/>
          <w:tab w:val="left" w:pos="9630"/>
          <w:tab w:val="left" w:pos="9990"/>
        </w:tabs>
        <w:ind w:left="-720" w:right="-630"/>
        <w:jc w:val="both"/>
        <w:rPr>
          <w:rFonts w:ascii="Times New Roman" w:hAnsi="Times New Roman"/>
          <w:b/>
          <w:sz w:val="40"/>
          <w:szCs w:val="40"/>
          <w:lang w:val="ru-RU"/>
        </w:rPr>
      </w:pPr>
      <w:r w:rsidRPr="00034089">
        <w:rPr>
          <w:rFonts w:ascii="Times New Roman" w:hAnsi="Times New Roman"/>
          <w:b/>
          <w:sz w:val="40"/>
          <w:szCs w:val="40"/>
          <w:lang w:val="ru-RU"/>
        </w:rPr>
        <w:lastRenderedPageBreak/>
        <w:t>Евангелие От Луки (15:11-32):</w:t>
      </w:r>
    </w:p>
    <w:p w14:paraId="4D2BC453" w14:textId="77777777" w:rsidR="003F3DDD" w:rsidRPr="00034089" w:rsidRDefault="003F3DDD" w:rsidP="0040574A">
      <w:pPr>
        <w:shd w:val="clear" w:color="auto" w:fill="FFFFFF"/>
        <w:tabs>
          <w:tab w:val="left" w:pos="8550"/>
        </w:tabs>
        <w:spacing w:before="100" w:beforeAutospacing="1" w:after="100" w:afterAutospacing="1"/>
        <w:ind w:left="-720" w:right="-630"/>
        <w:jc w:val="both"/>
        <w:rPr>
          <w:rFonts w:eastAsiaTheme="minorEastAsia"/>
          <w:sz w:val="40"/>
          <w:szCs w:val="40"/>
        </w:rPr>
      </w:pPr>
      <w:r w:rsidRPr="00034089">
        <w:rPr>
          <w:rFonts w:eastAsiaTheme="minorEastAsia"/>
          <w:bCs/>
          <w:sz w:val="40"/>
          <w:szCs w:val="40"/>
          <w:vertAlign w:val="superscript"/>
        </w:rPr>
        <w:t>11</w:t>
      </w:r>
      <w:r w:rsidRPr="00034089">
        <w:rPr>
          <w:rFonts w:eastAsiaTheme="minorEastAsia"/>
          <w:bCs/>
          <w:sz w:val="40"/>
          <w:szCs w:val="40"/>
        </w:rPr>
        <w:t>Еще сказал: у некоторого человека было два сына;</w:t>
      </w:r>
      <w:r w:rsidRPr="00034089">
        <w:rPr>
          <w:rFonts w:eastAsiaTheme="minorEastAsia"/>
          <w:sz w:val="40"/>
          <w:szCs w:val="40"/>
        </w:rPr>
        <w:t> </w:t>
      </w:r>
      <w:bookmarkStart w:id="8" w:name="15-12"/>
      <w:bookmarkEnd w:id="8"/>
      <w:r w:rsidRPr="00034089">
        <w:rPr>
          <w:rFonts w:eastAsiaTheme="minorEastAsia"/>
          <w:bCs/>
          <w:sz w:val="40"/>
          <w:szCs w:val="40"/>
          <w:vertAlign w:val="superscript"/>
        </w:rPr>
        <w:t>12</w:t>
      </w:r>
      <w:r w:rsidRPr="00034089">
        <w:rPr>
          <w:rFonts w:eastAsiaTheme="minorEastAsia"/>
          <w:bCs/>
          <w:sz w:val="40"/>
          <w:szCs w:val="40"/>
        </w:rPr>
        <w:t>и сказал младший из них отцу: отче! дай мне следующую </w:t>
      </w:r>
      <w:r w:rsidRPr="00034089">
        <w:rPr>
          <w:rFonts w:eastAsiaTheme="minorEastAsia"/>
          <w:bCs/>
          <w:i/>
          <w:iCs/>
          <w:sz w:val="40"/>
          <w:szCs w:val="40"/>
        </w:rPr>
        <w:t>мне</w:t>
      </w:r>
      <w:r w:rsidRPr="00034089">
        <w:rPr>
          <w:rFonts w:eastAsiaTheme="minorEastAsia"/>
          <w:bCs/>
          <w:sz w:val="40"/>
          <w:szCs w:val="40"/>
        </w:rPr>
        <w:t> часть имения. И </w:t>
      </w:r>
      <w:r w:rsidRPr="00034089">
        <w:rPr>
          <w:rFonts w:eastAsiaTheme="minorEastAsia"/>
          <w:bCs/>
          <w:i/>
          <w:iCs/>
          <w:sz w:val="40"/>
          <w:szCs w:val="40"/>
        </w:rPr>
        <w:t>отец</w:t>
      </w:r>
      <w:r w:rsidRPr="00034089">
        <w:rPr>
          <w:rFonts w:eastAsiaTheme="minorEastAsia"/>
          <w:bCs/>
          <w:sz w:val="40"/>
          <w:szCs w:val="40"/>
        </w:rPr>
        <w:t> разделил им имение.</w:t>
      </w:r>
      <w:bookmarkStart w:id="9" w:name="15-13"/>
      <w:bookmarkEnd w:id="9"/>
      <w:r w:rsidR="00034089">
        <w:rPr>
          <w:rFonts w:eastAsiaTheme="minorEastAsia"/>
          <w:sz w:val="40"/>
          <w:szCs w:val="40"/>
        </w:rPr>
        <w:t xml:space="preserve"> </w:t>
      </w:r>
      <w:r w:rsidRPr="00034089">
        <w:rPr>
          <w:rFonts w:eastAsiaTheme="minorEastAsia"/>
          <w:bCs/>
          <w:sz w:val="40"/>
          <w:szCs w:val="40"/>
          <w:vertAlign w:val="superscript"/>
        </w:rPr>
        <w:t>13</w:t>
      </w:r>
      <w:r w:rsidRPr="00034089">
        <w:rPr>
          <w:rFonts w:eastAsiaTheme="minorEastAsia"/>
          <w:bCs/>
          <w:sz w:val="40"/>
          <w:szCs w:val="40"/>
        </w:rPr>
        <w:t>По прошествии немногих дней младший сын, собрав всё, пошел в дальнюю сторону и там расточил имение свое, живя распутно.</w:t>
      </w:r>
      <w:bookmarkStart w:id="10" w:name="15-14"/>
      <w:bookmarkEnd w:id="10"/>
      <w:r w:rsidR="00034089">
        <w:rPr>
          <w:rFonts w:eastAsiaTheme="minorEastAsia"/>
          <w:sz w:val="40"/>
          <w:szCs w:val="40"/>
        </w:rPr>
        <w:t xml:space="preserve"> </w:t>
      </w:r>
      <w:r w:rsidRPr="00034089">
        <w:rPr>
          <w:rFonts w:eastAsiaTheme="minorEastAsia"/>
          <w:bCs/>
          <w:sz w:val="40"/>
          <w:szCs w:val="40"/>
          <w:vertAlign w:val="superscript"/>
        </w:rPr>
        <w:t>14</w:t>
      </w:r>
      <w:r w:rsidRPr="00034089">
        <w:rPr>
          <w:rFonts w:eastAsiaTheme="minorEastAsia"/>
          <w:bCs/>
          <w:sz w:val="40"/>
          <w:szCs w:val="40"/>
        </w:rPr>
        <w:t>Когда же он прожил всё, настал великий голод в той стране, и он начал нуждаться;</w:t>
      </w:r>
      <w:r w:rsidRPr="00034089">
        <w:rPr>
          <w:rFonts w:eastAsiaTheme="minorEastAsia"/>
          <w:sz w:val="40"/>
          <w:szCs w:val="40"/>
        </w:rPr>
        <w:t> </w:t>
      </w:r>
      <w:bookmarkStart w:id="11" w:name="15-15"/>
      <w:bookmarkEnd w:id="11"/>
      <w:r w:rsidRPr="00034089">
        <w:rPr>
          <w:rFonts w:eastAsiaTheme="minorEastAsia"/>
          <w:bCs/>
          <w:sz w:val="40"/>
          <w:szCs w:val="40"/>
          <w:vertAlign w:val="superscript"/>
        </w:rPr>
        <w:t>15</w:t>
      </w:r>
      <w:r w:rsidRPr="00034089">
        <w:rPr>
          <w:rFonts w:eastAsiaTheme="minorEastAsia"/>
          <w:bCs/>
          <w:sz w:val="40"/>
          <w:szCs w:val="40"/>
        </w:rPr>
        <w:t>и пошел, пристал к одному из жителей страны той, а тот послал его на поля свои пасти свиней;</w:t>
      </w:r>
      <w:r w:rsidRPr="00034089">
        <w:rPr>
          <w:rFonts w:eastAsiaTheme="minorEastAsia"/>
          <w:sz w:val="40"/>
          <w:szCs w:val="40"/>
        </w:rPr>
        <w:t> </w:t>
      </w:r>
      <w:bookmarkStart w:id="12" w:name="15-16"/>
      <w:bookmarkEnd w:id="12"/>
      <w:r w:rsidRPr="00034089">
        <w:rPr>
          <w:rFonts w:eastAsiaTheme="minorEastAsia"/>
          <w:bCs/>
          <w:sz w:val="40"/>
          <w:szCs w:val="40"/>
          <w:vertAlign w:val="superscript"/>
        </w:rPr>
        <w:t>16</w:t>
      </w:r>
      <w:r w:rsidRPr="00034089">
        <w:rPr>
          <w:rFonts w:eastAsiaTheme="minorEastAsia"/>
          <w:bCs/>
          <w:sz w:val="40"/>
          <w:szCs w:val="40"/>
        </w:rPr>
        <w:t>и он рад был наполнить чрево свое рожка́ми, которые ели свиньи, но никто не давал ему.</w:t>
      </w:r>
      <w:bookmarkStart w:id="13" w:name="15-17"/>
      <w:bookmarkEnd w:id="13"/>
      <w:r w:rsidR="00034089">
        <w:rPr>
          <w:rFonts w:eastAsiaTheme="minorEastAsia"/>
          <w:sz w:val="40"/>
          <w:szCs w:val="40"/>
        </w:rPr>
        <w:t xml:space="preserve"> </w:t>
      </w:r>
      <w:r w:rsidRPr="00034089">
        <w:rPr>
          <w:rFonts w:eastAsiaTheme="minorEastAsia"/>
          <w:bCs/>
          <w:sz w:val="40"/>
          <w:szCs w:val="40"/>
          <w:vertAlign w:val="superscript"/>
        </w:rPr>
        <w:t>17</w:t>
      </w:r>
      <w:r w:rsidRPr="00034089">
        <w:rPr>
          <w:rFonts w:eastAsiaTheme="minorEastAsia"/>
          <w:bCs/>
          <w:sz w:val="40"/>
          <w:szCs w:val="40"/>
        </w:rPr>
        <w:t>Придя же в себя, сказал: сколько наемников у отца моего избыточествуют хлебом, а я умираю от голода;</w:t>
      </w:r>
      <w:r w:rsidRPr="00034089">
        <w:rPr>
          <w:rFonts w:eastAsiaTheme="minorEastAsia"/>
          <w:sz w:val="40"/>
          <w:szCs w:val="40"/>
        </w:rPr>
        <w:t> </w:t>
      </w:r>
      <w:bookmarkStart w:id="14" w:name="15-18"/>
      <w:bookmarkEnd w:id="14"/>
      <w:r w:rsidRPr="00034089">
        <w:rPr>
          <w:rFonts w:eastAsiaTheme="minorEastAsia"/>
          <w:bCs/>
          <w:sz w:val="40"/>
          <w:szCs w:val="40"/>
          <w:vertAlign w:val="superscript"/>
        </w:rPr>
        <w:t>18</w:t>
      </w:r>
      <w:r w:rsidRPr="00034089">
        <w:rPr>
          <w:rFonts w:eastAsiaTheme="minorEastAsia"/>
          <w:bCs/>
          <w:sz w:val="40"/>
          <w:szCs w:val="40"/>
        </w:rPr>
        <w:t>встану, пойду к отцу моему и скажу ему: отче! я согрешил против неба и пред тобою</w:t>
      </w:r>
      <w:r w:rsidRPr="00034089">
        <w:rPr>
          <w:rFonts w:eastAsiaTheme="minorEastAsia"/>
          <w:sz w:val="40"/>
          <w:szCs w:val="40"/>
        </w:rPr>
        <w:t> </w:t>
      </w:r>
      <w:bookmarkStart w:id="15" w:name="15-19"/>
      <w:bookmarkEnd w:id="15"/>
      <w:r w:rsidRPr="00034089">
        <w:rPr>
          <w:rFonts w:eastAsiaTheme="minorEastAsia"/>
          <w:bCs/>
          <w:sz w:val="40"/>
          <w:szCs w:val="40"/>
          <w:vertAlign w:val="superscript"/>
        </w:rPr>
        <w:t>19</w:t>
      </w:r>
      <w:r w:rsidRPr="00034089">
        <w:rPr>
          <w:rFonts w:eastAsiaTheme="minorEastAsia"/>
          <w:bCs/>
          <w:sz w:val="40"/>
          <w:szCs w:val="40"/>
        </w:rPr>
        <w:t>и уже недостоин называться сыном твоим; прими меня в число наемников твоих.</w:t>
      </w:r>
      <w:bookmarkStart w:id="16" w:name="15-20"/>
      <w:bookmarkEnd w:id="16"/>
      <w:r w:rsidR="00034089">
        <w:rPr>
          <w:rFonts w:eastAsiaTheme="minorEastAsia"/>
          <w:sz w:val="40"/>
          <w:szCs w:val="40"/>
        </w:rPr>
        <w:t xml:space="preserve"> </w:t>
      </w:r>
      <w:r w:rsidRPr="00034089">
        <w:rPr>
          <w:rFonts w:eastAsiaTheme="minorEastAsia"/>
          <w:bCs/>
          <w:sz w:val="40"/>
          <w:szCs w:val="40"/>
          <w:vertAlign w:val="superscript"/>
        </w:rPr>
        <w:t>20</w:t>
      </w:r>
      <w:r w:rsidRPr="00034089">
        <w:rPr>
          <w:rFonts w:eastAsiaTheme="minorEastAsia"/>
          <w:bCs/>
          <w:sz w:val="40"/>
          <w:szCs w:val="40"/>
        </w:rPr>
        <w:t>Встал и пошел к отцу своему. И когда он был еще далеко, увидел его отец его и сжалился; и, побежав, пал ему на шею и целовал его.</w:t>
      </w:r>
      <w:bookmarkStart w:id="17" w:name="15-21"/>
      <w:bookmarkEnd w:id="17"/>
      <w:r w:rsidR="00034089">
        <w:rPr>
          <w:rFonts w:eastAsiaTheme="minorEastAsia"/>
          <w:sz w:val="40"/>
          <w:szCs w:val="40"/>
        </w:rPr>
        <w:t xml:space="preserve"> </w:t>
      </w:r>
      <w:r w:rsidRPr="00034089">
        <w:rPr>
          <w:rFonts w:eastAsiaTheme="minorEastAsia"/>
          <w:bCs/>
          <w:sz w:val="40"/>
          <w:szCs w:val="40"/>
          <w:vertAlign w:val="superscript"/>
        </w:rPr>
        <w:t>21</w:t>
      </w:r>
      <w:r w:rsidRPr="00034089">
        <w:rPr>
          <w:rFonts w:eastAsiaTheme="minorEastAsia"/>
          <w:bCs/>
          <w:sz w:val="40"/>
          <w:szCs w:val="40"/>
        </w:rPr>
        <w:t>Сын же сказал ему: отче! я согрешил против неба и пред тобою и уже недостоин называться сыном твоим.</w:t>
      </w:r>
      <w:bookmarkStart w:id="18" w:name="15-22"/>
      <w:bookmarkEnd w:id="18"/>
      <w:r w:rsidR="00034089">
        <w:rPr>
          <w:rFonts w:eastAsiaTheme="minorEastAsia"/>
          <w:sz w:val="40"/>
          <w:szCs w:val="40"/>
        </w:rPr>
        <w:t xml:space="preserve"> </w:t>
      </w:r>
      <w:r w:rsidRPr="00034089">
        <w:rPr>
          <w:rFonts w:eastAsiaTheme="minorEastAsia"/>
          <w:bCs/>
          <w:sz w:val="40"/>
          <w:szCs w:val="40"/>
          <w:vertAlign w:val="superscript"/>
        </w:rPr>
        <w:t>22</w:t>
      </w:r>
      <w:r w:rsidRPr="00034089">
        <w:rPr>
          <w:rFonts w:eastAsiaTheme="minorEastAsia"/>
          <w:bCs/>
          <w:sz w:val="40"/>
          <w:szCs w:val="40"/>
        </w:rPr>
        <w:t>А отец сказал рабам своим: принесите лучшую одежду и оденьте его, и дайте перстень на руку его и обувь на ноги;</w:t>
      </w:r>
      <w:r w:rsidRPr="00034089">
        <w:rPr>
          <w:rFonts w:eastAsiaTheme="minorEastAsia"/>
          <w:sz w:val="40"/>
          <w:szCs w:val="40"/>
        </w:rPr>
        <w:t> </w:t>
      </w:r>
      <w:bookmarkStart w:id="19" w:name="15-23"/>
      <w:bookmarkEnd w:id="19"/>
      <w:r w:rsidRPr="00034089">
        <w:rPr>
          <w:rFonts w:eastAsiaTheme="minorEastAsia"/>
          <w:bCs/>
          <w:sz w:val="40"/>
          <w:szCs w:val="40"/>
          <w:vertAlign w:val="superscript"/>
        </w:rPr>
        <w:t>23</w:t>
      </w:r>
      <w:r w:rsidRPr="00034089">
        <w:rPr>
          <w:rFonts w:eastAsiaTheme="minorEastAsia"/>
          <w:bCs/>
          <w:sz w:val="40"/>
          <w:szCs w:val="40"/>
        </w:rPr>
        <w:t>и приведите откормленного теленка, и заколите; станем есть и веселиться!</w:t>
      </w:r>
      <w:bookmarkStart w:id="20" w:name="15-24"/>
      <w:bookmarkEnd w:id="20"/>
      <w:r w:rsidR="00034089">
        <w:rPr>
          <w:rFonts w:eastAsiaTheme="minorEastAsia"/>
          <w:sz w:val="40"/>
          <w:szCs w:val="40"/>
        </w:rPr>
        <w:t xml:space="preserve"> </w:t>
      </w:r>
      <w:r w:rsidRPr="00034089">
        <w:rPr>
          <w:rFonts w:eastAsiaTheme="minorEastAsia"/>
          <w:bCs/>
          <w:sz w:val="40"/>
          <w:szCs w:val="40"/>
          <w:vertAlign w:val="superscript"/>
        </w:rPr>
        <w:t>24</w:t>
      </w:r>
      <w:r w:rsidRPr="00034089">
        <w:rPr>
          <w:rFonts w:eastAsiaTheme="minorEastAsia"/>
          <w:bCs/>
          <w:sz w:val="40"/>
          <w:szCs w:val="40"/>
        </w:rPr>
        <w:t>ибо этот сын мой был мертв и ожил, пропадал и нашелся. И начали веселиться.</w:t>
      </w:r>
      <w:bookmarkStart w:id="21" w:name="15-25"/>
      <w:bookmarkEnd w:id="21"/>
      <w:r w:rsidR="00034089">
        <w:rPr>
          <w:rFonts w:eastAsiaTheme="minorEastAsia"/>
          <w:sz w:val="40"/>
          <w:szCs w:val="40"/>
        </w:rPr>
        <w:t xml:space="preserve"> </w:t>
      </w:r>
      <w:r w:rsidRPr="00034089">
        <w:rPr>
          <w:rFonts w:eastAsiaTheme="minorEastAsia"/>
          <w:bCs/>
          <w:sz w:val="40"/>
          <w:szCs w:val="40"/>
          <w:vertAlign w:val="superscript"/>
        </w:rPr>
        <w:t>25</w:t>
      </w:r>
      <w:r w:rsidRPr="00034089">
        <w:rPr>
          <w:rFonts w:eastAsiaTheme="minorEastAsia"/>
          <w:bCs/>
          <w:sz w:val="40"/>
          <w:szCs w:val="40"/>
        </w:rPr>
        <w:t>Старший же сын его был на поле; и возвращаясь, когда приблизился к дому, услышал пение и ликование;</w:t>
      </w:r>
      <w:r w:rsidRPr="00034089">
        <w:rPr>
          <w:rFonts w:eastAsiaTheme="minorEastAsia"/>
          <w:sz w:val="40"/>
          <w:szCs w:val="40"/>
        </w:rPr>
        <w:t> </w:t>
      </w:r>
      <w:bookmarkStart w:id="22" w:name="15-26"/>
      <w:bookmarkEnd w:id="22"/>
      <w:r w:rsidRPr="00034089">
        <w:rPr>
          <w:rFonts w:eastAsiaTheme="minorEastAsia"/>
          <w:bCs/>
          <w:sz w:val="40"/>
          <w:szCs w:val="40"/>
          <w:vertAlign w:val="superscript"/>
        </w:rPr>
        <w:t>26</w:t>
      </w:r>
      <w:r w:rsidRPr="00034089">
        <w:rPr>
          <w:rFonts w:eastAsiaTheme="minorEastAsia"/>
          <w:bCs/>
          <w:sz w:val="40"/>
          <w:szCs w:val="40"/>
        </w:rPr>
        <w:t>и, призвав одного из слуг, спросил: что это такое?</w:t>
      </w:r>
      <w:bookmarkStart w:id="23" w:name="15-27"/>
      <w:bookmarkEnd w:id="23"/>
      <w:r w:rsidR="00034089">
        <w:rPr>
          <w:rFonts w:eastAsiaTheme="minorEastAsia"/>
          <w:sz w:val="40"/>
          <w:szCs w:val="40"/>
        </w:rPr>
        <w:t xml:space="preserve"> </w:t>
      </w:r>
      <w:r w:rsidRPr="00034089">
        <w:rPr>
          <w:rFonts w:eastAsiaTheme="minorEastAsia"/>
          <w:bCs/>
          <w:sz w:val="40"/>
          <w:szCs w:val="40"/>
          <w:vertAlign w:val="superscript"/>
        </w:rPr>
        <w:t>27</w:t>
      </w:r>
      <w:r w:rsidRPr="00034089">
        <w:rPr>
          <w:rFonts w:eastAsiaTheme="minorEastAsia"/>
          <w:bCs/>
          <w:sz w:val="40"/>
          <w:szCs w:val="40"/>
        </w:rPr>
        <w:t xml:space="preserve">Он сказал ему: брат твой пришел, и отец твой заколол </w:t>
      </w:r>
      <w:r w:rsidRPr="00034089">
        <w:rPr>
          <w:rFonts w:eastAsiaTheme="minorEastAsia"/>
          <w:bCs/>
          <w:sz w:val="40"/>
          <w:szCs w:val="40"/>
        </w:rPr>
        <w:lastRenderedPageBreak/>
        <w:t>откормленного теленка, потому что принял его здоровым.</w:t>
      </w:r>
      <w:bookmarkStart w:id="24" w:name="15-28"/>
      <w:bookmarkEnd w:id="24"/>
      <w:r w:rsidR="00034089">
        <w:rPr>
          <w:rFonts w:eastAsiaTheme="minorEastAsia"/>
          <w:sz w:val="40"/>
          <w:szCs w:val="40"/>
        </w:rPr>
        <w:t xml:space="preserve"> </w:t>
      </w:r>
      <w:r w:rsidRPr="00034089">
        <w:rPr>
          <w:rFonts w:eastAsiaTheme="minorEastAsia"/>
          <w:bCs/>
          <w:sz w:val="40"/>
          <w:szCs w:val="40"/>
          <w:vertAlign w:val="superscript"/>
        </w:rPr>
        <w:t>28</w:t>
      </w:r>
      <w:r w:rsidRPr="00034089">
        <w:rPr>
          <w:rFonts w:eastAsiaTheme="minorEastAsia"/>
          <w:bCs/>
          <w:sz w:val="40"/>
          <w:szCs w:val="40"/>
        </w:rPr>
        <w:t>Он осердился и не хотел войти. Отец же его, выйдя, звал его.</w:t>
      </w:r>
      <w:bookmarkStart w:id="25" w:name="15-29"/>
      <w:bookmarkEnd w:id="25"/>
      <w:r w:rsidR="00034089">
        <w:rPr>
          <w:rFonts w:eastAsiaTheme="minorEastAsia"/>
          <w:sz w:val="40"/>
          <w:szCs w:val="40"/>
        </w:rPr>
        <w:t xml:space="preserve"> </w:t>
      </w:r>
      <w:r w:rsidRPr="00034089">
        <w:rPr>
          <w:rFonts w:eastAsiaTheme="minorEastAsia"/>
          <w:bCs/>
          <w:sz w:val="40"/>
          <w:szCs w:val="40"/>
          <w:vertAlign w:val="superscript"/>
        </w:rPr>
        <w:t>29</w:t>
      </w:r>
      <w:r w:rsidRPr="00034089">
        <w:rPr>
          <w:rFonts w:eastAsiaTheme="minorEastAsia"/>
          <w:bCs/>
          <w:sz w:val="40"/>
          <w:szCs w:val="40"/>
        </w:rPr>
        <w:t>Но он сказал в ответ отцу: вот, я столько лет служу тебе и никогда не преступал приказания твоего, но ты никогда не дал мне и козлёнка, чтобы мне повеселиться с друзьями моими;</w:t>
      </w:r>
      <w:r w:rsidRPr="00034089">
        <w:rPr>
          <w:rFonts w:eastAsiaTheme="minorEastAsia"/>
          <w:sz w:val="40"/>
          <w:szCs w:val="40"/>
        </w:rPr>
        <w:t> </w:t>
      </w:r>
      <w:bookmarkStart w:id="26" w:name="15-30"/>
      <w:bookmarkEnd w:id="26"/>
      <w:r w:rsidRPr="00034089">
        <w:rPr>
          <w:rFonts w:eastAsiaTheme="minorEastAsia"/>
          <w:bCs/>
          <w:sz w:val="40"/>
          <w:szCs w:val="40"/>
          <w:vertAlign w:val="superscript"/>
        </w:rPr>
        <w:t>30</w:t>
      </w:r>
      <w:r w:rsidRPr="00034089">
        <w:rPr>
          <w:rFonts w:eastAsiaTheme="minorEastAsia"/>
          <w:bCs/>
          <w:sz w:val="40"/>
          <w:szCs w:val="40"/>
        </w:rPr>
        <w:t>а когда этот сын твой, расточивший имение своё с блудницами, пришел, ты заколол для него откормленного теленка.</w:t>
      </w:r>
      <w:bookmarkStart w:id="27" w:name="15-31"/>
      <w:bookmarkEnd w:id="27"/>
      <w:r w:rsidR="00034089">
        <w:rPr>
          <w:rFonts w:eastAsiaTheme="minorEastAsia"/>
          <w:sz w:val="40"/>
          <w:szCs w:val="40"/>
        </w:rPr>
        <w:t xml:space="preserve"> </w:t>
      </w:r>
      <w:r w:rsidRPr="00034089">
        <w:rPr>
          <w:rFonts w:eastAsiaTheme="minorEastAsia"/>
          <w:bCs/>
          <w:sz w:val="40"/>
          <w:szCs w:val="40"/>
          <w:vertAlign w:val="superscript"/>
        </w:rPr>
        <w:t>31</w:t>
      </w:r>
      <w:r w:rsidRPr="00034089">
        <w:rPr>
          <w:rFonts w:eastAsiaTheme="minorEastAsia"/>
          <w:bCs/>
          <w:sz w:val="40"/>
          <w:szCs w:val="40"/>
        </w:rPr>
        <w:t>Он же сказал ему: сын мой! ты всегда со мною, и всё мое твое,</w:t>
      </w:r>
      <w:r w:rsidRPr="00034089">
        <w:rPr>
          <w:rFonts w:eastAsiaTheme="minorEastAsia"/>
          <w:sz w:val="40"/>
          <w:szCs w:val="40"/>
        </w:rPr>
        <w:t> </w:t>
      </w:r>
      <w:bookmarkStart w:id="28" w:name="15-32"/>
      <w:bookmarkEnd w:id="28"/>
      <w:r w:rsidRPr="00034089">
        <w:rPr>
          <w:rFonts w:eastAsiaTheme="minorEastAsia"/>
          <w:bCs/>
          <w:sz w:val="40"/>
          <w:szCs w:val="40"/>
          <w:vertAlign w:val="superscript"/>
        </w:rPr>
        <w:t>32</w:t>
      </w:r>
      <w:r w:rsidRPr="00034089">
        <w:rPr>
          <w:rFonts w:eastAsiaTheme="minorEastAsia"/>
          <w:bCs/>
          <w:sz w:val="40"/>
          <w:szCs w:val="40"/>
        </w:rPr>
        <w:t>а о том надобно было радоваться и веселиться, что брат твой сей был мертв и ожил, пропадал и нашелся.</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3F3DDD" w:rsidRPr="00034089" w14:paraId="58F597AD" w14:textId="77777777" w:rsidTr="003F3DDD">
        <w:trPr>
          <w:tblCellSpacing w:w="15" w:type="dxa"/>
        </w:trPr>
        <w:tc>
          <w:tcPr>
            <w:tcW w:w="0" w:type="auto"/>
            <w:shd w:val="clear" w:color="auto" w:fill="FFFFFF"/>
            <w:vAlign w:val="center"/>
            <w:hideMark/>
          </w:tcPr>
          <w:p w14:paraId="23178928" w14:textId="77777777" w:rsidR="003F3DDD" w:rsidRPr="00034089" w:rsidRDefault="003F3DDD" w:rsidP="0040574A">
            <w:pPr>
              <w:tabs>
                <w:tab w:val="left" w:pos="8550"/>
              </w:tabs>
              <w:ind w:left="-720" w:right="-630"/>
              <w:rPr>
                <w:sz w:val="40"/>
                <w:szCs w:val="40"/>
              </w:rPr>
            </w:pPr>
          </w:p>
        </w:tc>
      </w:tr>
    </w:tbl>
    <w:p w14:paraId="60C8A103" w14:textId="77777777" w:rsidR="003F3DDD" w:rsidRPr="00034089" w:rsidRDefault="003F3DDD" w:rsidP="0040574A">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034089">
        <w:rPr>
          <w:rFonts w:eastAsiaTheme="minorEastAsia"/>
          <w:b/>
          <w:sz w:val="40"/>
          <w:szCs w:val="40"/>
        </w:rPr>
        <w:t>Слово от Феофана Затворника:</w:t>
      </w:r>
    </w:p>
    <w:p w14:paraId="0BD5CFC7"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rPr>
        <w:t xml:space="preserve">О чем ни говорит нам неделя блудного! Говорит и о нашем покое и довольстве в доме Отца Небесного, и о безумном нашем порыве из под блюстительства Отчего на свободу необузданную, и о богатстве наследия присвоенного нам, несмотря на непокорность, и о безрассудной растрате его на всякие непотребства, и о крайнем следствие того, - обеднении нашем. Но говорит затем и о том, как кто опомнивается и, в себя пришед, замышляет и решается возвратиться к Отцу многомилостивому, как возвращается, как любовно принимается и восстанавливается в первое состояние. И кто здесь ни найдет благопотребного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 снисходительность, прежняя любовь и довольство. </w:t>
      </w:r>
      <w:r w:rsidRPr="00034089">
        <w:rPr>
          <w:rFonts w:eastAsiaTheme="minorEastAsia"/>
          <w:sz w:val="40"/>
          <w:szCs w:val="40"/>
        </w:rPr>
        <w:lastRenderedPageBreak/>
        <w:t>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w:t>
      </w:r>
    </w:p>
    <w:p w14:paraId="2490B70C"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5ECB1236"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034089">
        <w:rPr>
          <w:rFonts w:eastAsiaTheme="minorEastAsia"/>
          <w:b/>
          <w:sz w:val="40"/>
          <w:szCs w:val="40"/>
        </w:rPr>
        <w:t>Молитва Перед Причастием:</w:t>
      </w:r>
    </w:p>
    <w:p w14:paraId="2F868D11"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57DE8AC8"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0F7F110C"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18BDAC8A"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3F90DFEF"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33EB9756"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70198AF7"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lang w:val="ru-RU"/>
        </w:rPr>
      </w:pPr>
      <w:r w:rsidRPr="00034089">
        <w:rPr>
          <w:rFonts w:eastAsiaTheme="minorEastAsia"/>
          <w:b/>
          <w:sz w:val="40"/>
          <w:szCs w:val="40"/>
          <w:lang w:val="ru-RU"/>
        </w:rPr>
        <w:t>Объявления:</w:t>
      </w:r>
    </w:p>
    <w:p w14:paraId="1EF525EF" w14:textId="77777777" w:rsidR="003F3DDD"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lang w:val="ru-RU"/>
        </w:rPr>
      </w:pPr>
      <w:r w:rsidRPr="00034089">
        <w:rPr>
          <w:rFonts w:eastAsiaTheme="minorEastAsia"/>
          <w:sz w:val="40"/>
          <w:szCs w:val="40"/>
          <w:lang w:val="ru-RU"/>
        </w:rPr>
        <w:t xml:space="preserve">Спасибо </w:t>
      </w:r>
      <w:r w:rsidR="00744DBE" w:rsidRPr="00034089">
        <w:rPr>
          <w:rFonts w:eastAsiaTheme="minorEastAsia"/>
          <w:sz w:val="40"/>
          <w:szCs w:val="40"/>
          <w:lang w:val="ru-RU"/>
        </w:rPr>
        <w:t xml:space="preserve">Ольге </w:t>
      </w:r>
      <w:r w:rsidR="00034089" w:rsidRPr="00034089">
        <w:rPr>
          <w:rFonts w:eastAsiaTheme="minorEastAsia"/>
          <w:sz w:val="40"/>
          <w:szCs w:val="40"/>
          <w:lang w:val="ru-RU"/>
        </w:rPr>
        <w:t>Федосеевой</w:t>
      </w:r>
      <w:r w:rsidR="00A35A29">
        <w:rPr>
          <w:rFonts w:eastAsiaTheme="minorEastAsia"/>
          <w:sz w:val="40"/>
          <w:szCs w:val="40"/>
          <w:lang w:val="ru-RU"/>
        </w:rPr>
        <w:t>, Жене Орловой, и Христине Мелгозой</w:t>
      </w:r>
      <w:r w:rsidRPr="00034089">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034089">
          <w:rPr>
            <w:rStyle w:val="Hyperlink"/>
            <w:rFonts w:eastAsiaTheme="minorEastAsia"/>
            <w:color w:val="auto"/>
            <w:sz w:val="40"/>
            <w:szCs w:val="40"/>
            <w:lang w:val="ru-RU"/>
          </w:rPr>
          <w:t>orlyata@gmail.com</w:t>
        </w:r>
      </w:hyperlink>
    </w:p>
    <w:p w14:paraId="3DBD1392" w14:textId="77777777" w:rsidR="00A35A29" w:rsidRPr="00034089" w:rsidRDefault="00A35A29"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lang w:val="ru-RU"/>
        </w:rPr>
      </w:pPr>
    </w:p>
    <w:p w14:paraId="19A4A866"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r w:rsidRPr="00034089">
        <w:rPr>
          <w:rStyle w:val="Hyperlink"/>
          <w:rFonts w:eastAsiaTheme="minorEastAsia"/>
          <w:color w:val="auto"/>
          <w:sz w:val="40"/>
          <w:szCs w:val="40"/>
          <w:u w:val="none"/>
          <w:lang w:val="ru-RU"/>
        </w:rPr>
        <w:lastRenderedPageBreak/>
        <w:t>Все приглашены на обед в зале после службы</w:t>
      </w:r>
    </w:p>
    <w:p w14:paraId="5CDD1B28"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14:paraId="2967C006" w14:textId="77777777" w:rsidR="00744DBE" w:rsidRPr="00034089" w:rsidRDefault="00744DBE"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r w:rsidRPr="00034089">
        <w:rPr>
          <w:rStyle w:val="Hyperlink"/>
          <w:rFonts w:eastAsiaTheme="minorEastAsia"/>
          <w:color w:val="auto"/>
          <w:sz w:val="40"/>
          <w:szCs w:val="40"/>
          <w:u w:val="none"/>
          <w:lang w:val="ru-RU"/>
        </w:rPr>
        <w:t>После литургии будет наше ежегодное приходское собрание! Все могут присутствовать на собрании, но только члены прихода имеют право голосовать.</w:t>
      </w:r>
    </w:p>
    <w:p w14:paraId="0C3E6EA4"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14:paraId="52272F7E" w14:textId="77777777" w:rsidR="003F3DDD" w:rsidRPr="00034089" w:rsidRDefault="00744DBE"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r w:rsidRPr="00034089">
        <w:rPr>
          <w:rStyle w:val="Hyperlink"/>
          <w:rFonts w:eastAsiaTheme="minorEastAsia"/>
          <w:color w:val="auto"/>
          <w:sz w:val="40"/>
          <w:szCs w:val="40"/>
          <w:u w:val="none"/>
          <w:lang w:val="ru-RU"/>
        </w:rPr>
        <w:t>В пятницу будет вечерня на родительскую субботу в 18:00</w:t>
      </w:r>
    </w:p>
    <w:p w14:paraId="4455CB2A" w14:textId="77777777" w:rsidR="00744DBE" w:rsidRPr="00034089" w:rsidRDefault="00744DBE"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14:paraId="2A5FF4A8" w14:textId="77777777" w:rsidR="00744DBE" w:rsidRPr="00034089" w:rsidRDefault="00744DBE"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Style w:val="Hyperlink"/>
          <w:rFonts w:eastAsiaTheme="minorEastAsia"/>
          <w:color w:val="auto"/>
          <w:sz w:val="40"/>
          <w:szCs w:val="40"/>
          <w:u w:val="none"/>
          <w:lang w:val="ru-RU"/>
        </w:rPr>
        <w:t>В субботу литургия с панихидой начинаются в 9:00. Всенощная будет в 17:00</w:t>
      </w:r>
    </w:p>
    <w:p w14:paraId="3E39A82C"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14:paraId="44F58357" w14:textId="77777777" w:rsidR="003F3DDD" w:rsidRPr="00034089" w:rsidRDefault="00744DBE"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rPr>
      </w:pPr>
      <w:r w:rsidRPr="00034089">
        <w:rPr>
          <w:rStyle w:val="Hyperlink"/>
          <w:rFonts w:eastAsiaTheme="minorEastAsia"/>
          <w:color w:val="auto"/>
          <w:sz w:val="40"/>
          <w:szCs w:val="40"/>
          <w:u w:val="none"/>
          <w:lang w:val="ru-RU"/>
        </w:rPr>
        <w:t>В следующее воскресенье литургия начинается в 10:00. После службы Сестричество приглашает всех на блины!</w:t>
      </w:r>
    </w:p>
    <w:p w14:paraId="19BC74E7"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6DDD82A7"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65EA3E78"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lang w:val="ru-RU"/>
        </w:rPr>
      </w:pPr>
      <w:r w:rsidRPr="00034089">
        <w:rPr>
          <w:rFonts w:eastAsiaTheme="minorEastAsia"/>
          <w:b/>
          <w:sz w:val="40"/>
          <w:szCs w:val="40"/>
          <w:lang w:val="ru-RU"/>
        </w:rPr>
        <w:t>Помолитесь, пожалуйста, за рабов божиих:</w:t>
      </w:r>
    </w:p>
    <w:p w14:paraId="666B80E5"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lang w:val="ru-RU"/>
        </w:rPr>
        <w:t>Протоиерей Павел, Протоиерей Стефан, Нина, Зоя (Бринер), Елизавет</w:t>
      </w:r>
      <w:r w:rsidR="00744DBE" w:rsidRPr="00034089">
        <w:rPr>
          <w:rFonts w:eastAsiaTheme="minorEastAsia"/>
          <w:sz w:val="40"/>
          <w:szCs w:val="40"/>
          <w:lang w:val="ru-RU"/>
        </w:rPr>
        <w:t>а Матфеевна, Анна (Прокушкина)</w:t>
      </w:r>
    </w:p>
    <w:p w14:paraId="453CC255"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14:paraId="46F81B5C" w14:textId="77777777" w:rsidR="003F3DDD"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14:paraId="373E6227" w14:textId="77777777" w:rsidR="00034089" w:rsidRDefault="00034089"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14:paraId="6F4841D0" w14:textId="77777777" w:rsidR="00034089" w:rsidRDefault="00034089"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14:paraId="4211CBFD" w14:textId="77777777" w:rsidR="00034089" w:rsidRDefault="00034089"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14:paraId="3FCB7377" w14:textId="77777777" w:rsidR="00034089" w:rsidRPr="00034089" w:rsidRDefault="00034089" w:rsidP="00A35A29">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lang w:val="ru-RU"/>
        </w:rPr>
      </w:pPr>
      <w:bookmarkStart w:id="29" w:name="_GoBack"/>
      <w:bookmarkEnd w:id="29"/>
    </w:p>
    <w:p w14:paraId="7B196BCD"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034089">
        <w:rPr>
          <w:rFonts w:eastAsiaTheme="minorEastAsia"/>
          <w:b/>
          <w:sz w:val="40"/>
          <w:szCs w:val="40"/>
        </w:rPr>
        <w:lastRenderedPageBreak/>
        <w:t>Sunday of The Prodigal Son –– Tone 6</w:t>
      </w:r>
    </w:p>
    <w:p w14:paraId="194993EE" w14:textId="77777777" w:rsidR="003F3DDD" w:rsidRPr="00034089" w:rsidRDefault="003F3DDD" w:rsidP="0040574A">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p>
    <w:p w14:paraId="36BCE010" w14:textId="77777777" w:rsidR="003F3DDD" w:rsidRPr="00034089" w:rsidRDefault="003F3DDD" w:rsidP="0040574A">
      <w:pPr>
        <w:tabs>
          <w:tab w:val="left" w:pos="8550"/>
          <w:tab w:val="left" w:pos="8640"/>
          <w:tab w:val="left" w:pos="9180"/>
          <w:tab w:val="left" w:pos="9360"/>
          <w:tab w:val="left" w:pos="9540"/>
          <w:tab w:val="left" w:pos="9630"/>
        </w:tabs>
        <w:ind w:left="-720" w:right="-630"/>
        <w:rPr>
          <w:b/>
          <w:sz w:val="40"/>
          <w:szCs w:val="40"/>
        </w:rPr>
      </w:pPr>
      <w:r w:rsidRPr="00034089">
        <w:rPr>
          <w:b/>
          <w:sz w:val="40"/>
          <w:szCs w:val="40"/>
        </w:rPr>
        <w:t>Troparion (Resurrection) – Tone 6</w:t>
      </w:r>
    </w:p>
    <w:p w14:paraId="06EC8E0C" w14:textId="77777777" w:rsidR="00744DBE" w:rsidRPr="00034089" w:rsidRDefault="003F3DDD" w:rsidP="0040574A">
      <w:pPr>
        <w:tabs>
          <w:tab w:val="left" w:pos="8550"/>
          <w:tab w:val="left" w:pos="8640"/>
          <w:tab w:val="left" w:pos="9180"/>
          <w:tab w:val="left" w:pos="9360"/>
          <w:tab w:val="left" w:pos="9540"/>
          <w:tab w:val="left" w:pos="9630"/>
        </w:tabs>
        <w:ind w:left="-720" w:right="-630"/>
        <w:rPr>
          <w:sz w:val="40"/>
          <w:szCs w:val="40"/>
        </w:rPr>
      </w:pPr>
      <w:r w:rsidRPr="00034089">
        <w:rPr>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14:paraId="3C1219BB" w14:textId="77777777" w:rsidR="00744DBE" w:rsidRPr="00034089" w:rsidRDefault="00744DBE" w:rsidP="0040574A">
      <w:pPr>
        <w:tabs>
          <w:tab w:val="left" w:pos="8550"/>
          <w:tab w:val="left" w:pos="8640"/>
          <w:tab w:val="left" w:pos="9180"/>
          <w:tab w:val="left" w:pos="9360"/>
          <w:tab w:val="left" w:pos="9540"/>
          <w:tab w:val="left" w:pos="9630"/>
        </w:tabs>
        <w:ind w:left="-720" w:right="-630"/>
        <w:rPr>
          <w:sz w:val="40"/>
          <w:szCs w:val="40"/>
          <w:lang w:val="ru-RU"/>
        </w:rPr>
      </w:pPr>
    </w:p>
    <w:p w14:paraId="1D71FDB1" w14:textId="77777777" w:rsidR="003F3DDD" w:rsidRPr="0040574A" w:rsidRDefault="003F3DDD" w:rsidP="0040574A">
      <w:pPr>
        <w:tabs>
          <w:tab w:val="left" w:pos="8550"/>
        </w:tabs>
        <w:ind w:left="-720"/>
        <w:rPr>
          <w:b/>
          <w:sz w:val="40"/>
          <w:szCs w:val="40"/>
        </w:rPr>
      </w:pPr>
      <w:r w:rsidRPr="0040574A">
        <w:rPr>
          <w:b/>
          <w:sz w:val="40"/>
          <w:szCs w:val="40"/>
        </w:rPr>
        <w:t>Parish Troparion –– Tone 4</w:t>
      </w:r>
    </w:p>
    <w:p w14:paraId="391E3236" w14:textId="77777777" w:rsidR="00744DBE" w:rsidRPr="0040574A" w:rsidRDefault="00744DBE" w:rsidP="0040574A">
      <w:pPr>
        <w:tabs>
          <w:tab w:val="left" w:pos="8550"/>
        </w:tabs>
        <w:ind w:left="-720"/>
        <w:rPr>
          <w:sz w:val="40"/>
          <w:szCs w:val="40"/>
          <w:shd w:val="clear" w:color="auto" w:fill="FCFCFC"/>
        </w:rPr>
      </w:pPr>
      <w:r w:rsidRPr="0040574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56792353" w14:textId="77777777" w:rsidR="0040574A" w:rsidRPr="0040574A" w:rsidRDefault="0040574A" w:rsidP="0040574A">
      <w:pPr>
        <w:tabs>
          <w:tab w:val="left" w:pos="8550"/>
        </w:tabs>
        <w:ind w:left="-720"/>
        <w:rPr>
          <w:b/>
        </w:rPr>
      </w:pPr>
    </w:p>
    <w:p w14:paraId="004CFB9A" w14:textId="77777777" w:rsidR="003F3DDD" w:rsidRPr="0040574A" w:rsidRDefault="003F3DDD" w:rsidP="0040574A">
      <w:pPr>
        <w:tabs>
          <w:tab w:val="left" w:pos="8550"/>
        </w:tabs>
        <w:ind w:left="-720"/>
        <w:rPr>
          <w:b/>
          <w:sz w:val="40"/>
          <w:szCs w:val="40"/>
        </w:rPr>
      </w:pPr>
      <w:r w:rsidRPr="0040574A">
        <w:rPr>
          <w:b/>
          <w:sz w:val="40"/>
          <w:szCs w:val="40"/>
        </w:rPr>
        <w:t>Kontakion (Triodion) — Tone 3</w:t>
      </w:r>
    </w:p>
    <w:p w14:paraId="245CEB42" w14:textId="77777777" w:rsidR="003F3DDD" w:rsidRDefault="003F3DDD" w:rsidP="0040574A">
      <w:pPr>
        <w:tabs>
          <w:tab w:val="left" w:pos="8550"/>
        </w:tabs>
        <w:ind w:left="-720"/>
        <w:rPr>
          <w:sz w:val="40"/>
          <w:szCs w:val="40"/>
        </w:rPr>
      </w:pPr>
      <w:r w:rsidRPr="0040574A">
        <w:rPr>
          <w:sz w:val="40"/>
          <w:szCs w:val="40"/>
        </w:rPr>
        <w:t>I have recklessly forgotten Your glory, O Father; / and among sinners I have scattered the riches which You had given me. / Therefore, I cry to You like the Prodigal: / “I have sinned before You, O compassionate Father; / receive me a penitent and make me as one of Your hired servants.”</w:t>
      </w:r>
    </w:p>
    <w:p w14:paraId="1BBA122E" w14:textId="77777777" w:rsidR="0040574A" w:rsidRDefault="0040574A" w:rsidP="0040574A">
      <w:pPr>
        <w:tabs>
          <w:tab w:val="left" w:pos="8550"/>
        </w:tabs>
        <w:ind w:left="-720"/>
        <w:rPr>
          <w:b/>
          <w:sz w:val="40"/>
          <w:szCs w:val="40"/>
        </w:rPr>
      </w:pPr>
    </w:p>
    <w:p w14:paraId="4C583059" w14:textId="77777777" w:rsidR="0040574A" w:rsidRDefault="0040574A" w:rsidP="0040574A">
      <w:pPr>
        <w:tabs>
          <w:tab w:val="left" w:pos="8550"/>
        </w:tabs>
        <w:ind w:left="-720"/>
        <w:rPr>
          <w:b/>
          <w:sz w:val="40"/>
          <w:szCs w:val="40"/>
        </w:rPr>
      </w:pPr>
    </w:p>
    <w:p w14:paraId="6E43A4AA" w14:textId="77777777" w:rsidR="0040574A" w:rsidRDefault="0040574A" w:rsidP="0040574A">
      <w:pPr>
        <w:tabs>
          <w:tab w:val="left" w:pos="8550"/>
        </w:tabs>
        <w:ind w:left="-720"/>
        <w:rPr>
          <w:b/>
          <w:sz w:val="40"/>
          <w:szCs w:val="40"/>
        </w:rPr>
      </w:pPr>
    </w:p>
    <w:p w14:paraId="341101E6" w14:textId="77777777" w:rsidR="0040574A" w:rsidRDefault="0040574A" w:rsidP="0040574A">
      <w:pPr>
        <w:tabs>
          <w:tab w:val="left" w:pos="8550"/>
        </w:tabs>
        <w:ind w:left="-720"/>
        <w:rPr>
          <w:b/>
          <w:sz w:val="40"/>
          <w:szCs w:val="40"/>
        </w:rPr>
      </w:pPr>
    </w:p>
    <w:p w14:paraId="0B829D04" w14:textId="77777777" w:rsidR="0040574A" w:rsidRDefault="0040574A" w:rsidP="0040574A">
      <w:pPr>
        <w:tabs>
          <w:tab w:val="left" w:pos="8550"/>
        </w:tabs>
        <w:ind w:left="-720"/>
        <w:rPr>
          <w:b/>
          <w:sz w:val="40"/>
          <w:szCs w:val="40"/>
        </w:rPr>
      </w:pPr>
    </w:p>
    <w:p w14:paraId="2CCE485E" w14:textId="77777777" w:rsidR="0040574A" w:rsidRPr="0040574A" w:rsidRDefault="0040574A" w:rsidP="0040574A">
      <w:pPr>
        <w:tabs>
          <w:tab w:val="left" w:pos="8550"/>
        </w:tabs>
        <w:ind w:left="-720"/>
        <w:rPr>
          <w:b/>
          <w:sz w:val="40"/>
          <w:szCs w:val="40"/>
        </w:rPr>
      </w:pPr>
    </w:p>
    <w:p w14:paraId="00BB148C" w14:textId="77777777" w:rsidR="003F3DDD" w:rsidRPr="0040574A" w:rsidRDefault="003F3DDD" w:rsidP="0040574A">
      <w:pPr>
        <w:tabs>
          <w:tab w:val="left" w:pos="8550"/>
        </w:tabs>
        <w:ind w:left="-720"/>
        <w:rPr>
          <w:b/>
          <w:sz w:val="40"/>
          <w:szCs w:val="40"/>
        </w:rPr>
      </w:pPr>
      <w:r w:rsidRPr="0040574A">
        <w:rPr>
          <w:b/>
          <w:sz w:val="40"/>
          <w:szCs w:val="40"/>
        </w:rPr>
        <w:lastRenderedPageBreak/>
        <w:t>Parish Kontakion — Tone 4</w:t>
      </w:r>
    </w:p>
    <w:p w14:paraId="240FDC88" w14:textId="77777777" w:rsidR="00744DBE" w:rsidRPr="0040574A" w:rsidRDefault="00744DBE" w:rsidP="0040574A">
      <w:pPr>
        <w:tabs>
          <w:tab w:val="left" w:pos="8550"/>
        </w:tabs>
        <w:ind w:left="-720"/>
        <w:rPr>
          <w:rFonts w:eastAsiaTheme="minorEastAsia"/>
          <w:sz w:val="40"/>
          <w:szCs w:val="40"/>
        </w:rPr>
      </w:pPr>
      <w:r w:rsidRPr="0040574A">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0F8C248D" w14:textId="77777777" w:rsidR="003F3DDD" w:rsidRPr="00034089" w:rsidRDefault="003F3DDD" w:rsidP="0040574A">
      <w:pPr>
        <w:tabs>
          <w:tab w:val="left" w:pos="8550"/>
        </w:tabs>
        <w:ind w:left="-720" w:right="-630"/>
        <w:textAlignment w:val="baseline"/>
        <w:outlineLvl w:val="1"/>
        <w:rPr>
          <w:rFonts w:eastAsiaTheme="minorEastAsia"/>
          <w:sz w:val="40"/>
          <w:szCs w:val="40"/>
        </w:rPr>
      </w:pPr>
    </w:p>
    <w:p w14:paraId="0E62FDB8" w14:textId="77777777" w:rsidR="003F3DDD" w:rsidRPr="00034089" w:rsidRDefault="003F3DDD" w:rsidP="0040574A">
      <w:pPr>
        <w:tabs>
          <w:tab w:val="left" w:pos="8550"/>
        </w:tabs>
        <w:ind w:left="-720" w:right="-630"/>
        <w:textAlignment w:val="baseline"/>
        <w:outlineLvl w:val="1"/>
        <w:rPr>
          <w:b/>
          <w:bCs/>
          <w:sz w:val="40"/>
          <w:szCs w:val="40"/>
        </w:rPr>
      </w:pPr>
      <w:r w:rsidRPr="00034089">
        <w:rPr>
          <w:b/>
          <w:bCs/>
          <w:sz w:val="40"/>
          <w:szCs w:val="40"/>
        </w:rPr>
        <w:t>1 Corinthians 6:12-20  </w:t>
      </w:r>
      <w:r w:rsidRPr="00034089">
        <w:rPr>
          <w:b/>
          <w:bCs/>
          <w:i/>
          <w:iCs/>
          <w:sz w:val="40"/>
          <w:szCs w:val="40"/>
          <w:bdr w:val="none" w:sz="0" w:space="0" w:color="auto" w:frame="1"/>
        </w:rPr>
        <w:t>(Epistle)</w:t>
      </w:r>
    </w:p>
    <w:p w14:paraId="06AC386D" w14:textId="77777777" w:rsidR="003F3DDD" w:rsidRPr="00034089" w:rsidRDefault="003F3DDD" w:rsidP="0040574A">
      <w:pPr>
        <w:tabs>
          <w:tab w:val="left" w:pos="8550"/>
        </w:tabs>
        <w:ind w:left="-720" w:right="-630"/>
        <w:textAlignment w:val="baseline"/>
        <w:rPr>
          <w:b/>
          <w:bCs/>
          <w:sz w:val="40"/>
          <w:szCs w:val="40"/>
        </w:rPr>
      </w:pPr>
      <w:r w:rsidRPr="00034089">
        <w:rPr>
          <w:b/>
          <w:bCs/>
          <w:sz w:val="40"/>
          <w:szCs w:val="40"/>
        </w:rPr>
        <w:t>12</w:t>
      </w:r>
      <w:r w:rsidR="00034089">
        <w:rPr>
          <w:b/>
          <w:bCs/>
          <w:sz w:val="40"/>
          <w:szCs w:val="40"/>
        </w:rPr>
        <w:t xml:space="preserve"> </w:t>
      </w:r>
      <w:r w:rsidRPr="00034089">
        <w:rPr>
          <w:sz w:val="40"/>
          <w:szCs w:val="40"/>
        </w:rPr>
        <w:t>All things are lawful for me, but all things are not helpful. All things are lawful for me, but I will not be brought under the power of any.</w:t>
      </w:r>
      <w:r w:rsidR="00034089">
        <w:rPr>
          <w:b/>
          <w:bCs/>
          <w:sz w:val="40"/>
          <w:szCs w:val="40"/>
        </w:rPr>
        <w:t xml:space="preserve"> </w:t>
      </w:r>
      <w:r w:rsidRPr="00034089">
        <w:rPr>
          <w:b/>
          <w:bCs/>
          <w:sz w:val="40"/>
          <w:szCs w:val="40"/>
        </w:rPr>
        <w:t>13</w:t>
      </w:r>
      <w:r w:rsidR="00034089">
        <w:rPr>
          <w:b/>
          <w:bCs/>
          <w:sz w:val="40"/>
          <w:szCs w:val="40"/>
        </w:rPr>
        <w:t xml:space="preserve"> </w:t>
      </w:r>
      <w:r w:rsidRPr="00034089">
        <w:rPr>
          <w:sz w:val="40"/>
          <w:szCs w:val="40"/>
        </w:rPr>
        <w:t>Foods for the stomach and the stomach for foods, but God will destroy both it and them. Now the body is not for sexual immorality but for the Lord, and the Lord for the body.</w:t>
      </w:r>
      <w:r w:rsidR="00034089">
        <w:rPr>
          <w:b/>
          <w:bCs/>
          <w:sz w:val="40"/>
          <w:szCs w:val="40"/>
        </w:rPr>
        <w:t xml:space="preserve"> </w:t>
      </w:r>
      <w:r w:rsidRPr="00034089">
        <w:rPr>
          <w:b/>
          <w:bCs/>
          <w:sz w:val="40"/>
          <w:szCs w:val="40"/>
        </w:rPr>
        <w:t>14</w:t>
      </w:r>
      <w:r w:rsidR="00034089">
        <w:rPr>
          <w:b/>
          <w:bCs/>
          <w:sz w:val="40"/>
          <w:szCs w:val="40"/>
        </w:rPr>
        <w:t xml:space="preserve"> </w:t>
      </w:r>
      <w:r w:rsidRPr="00034089">
        <w:rPr>
          <w:sz w:val="40"/>
          <w:szCs w:val="40"/>
        </w:rPr>
        <w:t>And God both raised up the Lord and will also raise us up by His power.</w:t>
      </w:r>
      <w:r w:rsidR="00034089">
        <w:rPr>
          <w:b/>
          <w:bCs/>
          <w:sz w:val="40"/>
          <w:szCs w:val="40"/>
        </w:rPr>
        <w:t xml:space="preserve"> </w:t>
      </w:r>
      <w:r w:rsidRPr="00034089">
        <w:rPr>
          <w:b/>
          <w:bCs/>
          <w:sz w:val="40"/>
          <w:szCs w:val="40"/>
        </w:rPr>
        <w:t>15</w:t>
      </w:r>
      <w:r w:rsidR="00034089">
        <w:rPr>
          <w:b/>
          <w:bCs/>
          <w:sz w:val="40"/>
          <w:szCs w:val="40"/>
        </w:rPr>
        <w:t xml:space="preserve"> </w:t>
      </w:r>
      <w:r w:rsidRPr="00034089">
        <w:rPr>
          <w:sz w:val="40"/>
          <w:szCs w:val="40"/>
        </w:rPr>
        <w:t>Do you not know that your bodies are members of Christ? Shall I then take the members of Christ and make them members of a harlot? Certainly not!</w:t>
      </w:r>
      <w:r w:rsidR="00034089">
        <w:rPr>
          <w:b/>
          <w:bCs/>
          <w:sz w:val="40"/>
          <w:szCs w:val="40"/>
        </w:rPr>
        <w:t xml:space="preserve"> </w:t>
      </w:r>
      <w:r w:rsidRPr="00034089">
        <w:rPr>
          <w:b/>
          <w:bCs/>
          <w:sz w:val="40"/>
          <w:szCs w:val="40"/>
        </w:rPr>
        <w:t>16</w:t>
      </w:r>
      <w:r w:rsidR="00034089">
        <w:rPr>
          <w:b/>
          <w:bCs/>
          <w:sz w:val="40"/>
          <w:szCs w:val="40"/>
        </w:rPr>
        <w:t xml:space="preserve"> </w:t>
      </w:r>
      <w:r w:rsidRPr="00034089">
        <w:rPr>
          <w:sz w:val="40"/>
          <w:szCs w:val="40"/>
        </w:rPr>
        <w:t>Or do you not know that he who is joined to a harlot is one body with her? For “the two,” He says, “shall become one flesh.”</w:t>
      </w:r>
      <w:r w:rsidR="00034089">
        <w:rPr>
          <w:b/>
          <w:bCs/>
          <w:sz w:val="40"/>
          <w:szCs w:val="40"/>
        </w:rPr>
        <w:t xml:space="preserve"> </w:t>
      </w:r>
      <w:r w:rsidRPr="00034089">
        <w:rPr>
          <w:b/>
          <w:bCs/>
          <w:sz w:val="40"/>
          <w:szCs w:val="40"/>
        </w:rPr>
        <w:t>17</w:t>
      </w:r>
      <w:r w:rsidR="00034089">
        <w:rPr>
          <w:b/>
          <w:bCs/>
          <w:sz w:val="40"/>
          <w:szCs w:val="40"/>
        </w:rPr>
        <w:t xml:space="preserve"> </w:t>
      </w:r>
      <w:r w:rsidRPr="00034089">
        <w:rPr>
          <w:sz w:val="40"/>
          <w:szCs w:val="40"/>
        </w:rPr>
        <w:t>But he who is joined to the Lord is one spirit with Him.</w:t>
      </w:r>
      <w:r w:rsidR="00034089">
        <w:rPr>
          <w:b/>
          <w:bCs/>
          <w:sz w:val="40"/>
          <w:szCs w:val="40"/>
        </w:rPr>
        <w:t xml:space="preserve"> </w:t>
      </w:r>
      <w:r w:rsidRPr="00034089">
        <w:rPr>
          <w:b/>
          <w:bCs/>
          <w:sz w:val="40"/>
          <w:szCs w:val="40"/>
        </w:rPr>
        <w:t>18</w:t>
      </w:r>
      <w:r w:rsidR="00034089">
        <w:rPr>
          <w:b/>
          <w:bCs/>
          <w:sz w:val="40"/>
          <w:szCs w:val="40"/>
        </w:rPr>
        <w:t xml:space="preserve"> </w:t>
      </w:r>
      <w:r w:rsidRPr="00034089">
        <w:rPr>
          <w:sz w:val="40"/>
          <w:szCs w:val="40"/>
        </w:rPr>
        <w:t>Flee sexual immorality. Every sin that a man does is outside the body, but he who commits sexual immorality sins against his own body.</w:t>
      </w:r>
      <w:r w:rsidR="00034089">
        <w:rPr>
          <w:b/>
          <w:bCs/>
          <w:sz w:val="40"/>
          <w:szCs w:val="40"/>
        </w:rPr>
        <w:t xml:space="preserve"> </w:t>
      </w:r>
      <w:r w:rsidRPr="00034089">
        <w:rPr>
          <w:b/>
          <w:bCs/>
          <w:sz w:val="40"/>
          <w:szCs w:val="40"/>
        </w:rPr>
        <w:t>19</w:t>
      </w:r>
      <w:r w:rsidR="00034089">
        <w:rPr>
          <w:b/>
          <w:bCs/>
          <w:sz w:val="40"/>
          <w:szCs w:val="40"/>
        </w:rPr>
        <w:t xml:space="preserve"> </w:t>
      </w:r>
      <w:r w:rsidRPr="00034089">
        <w:rPr>
          <w:sz w:val="40"/>
          <w:szCs w:val="40"/>
        </w:rPr>
        <w:t>Or do you not know that your body is the temple of the Holy Spirit who is in you, whom you have from God, and you are not your own?</w:t>
      </w:r>
      <w:r w:rsidR="00034089">
        <w:rPr>
          <w:b/>
          <w:bCs/>
          <w:sz w:val="40"/>
          <w:szCs w:val="40"/>
        </w:rPr>
        <w:t xml:space="preserve"> </w:t>
      </w:r>
      <w:r w:rsidRPr="00034089">
        <w:rPr>
          <w:b/>
          <w:bCs/>
          <w:sz w:val="40"/>
          <w:szCs w:val="40"/>
        </w:rPr>
        <w:t>20</w:t>
      </w:r>
      <w:r w:rsidR="00034089">
        <w:rPr>
          <w:b/>
          <w:bCs/>
          <w:sz w:val="40"/>
          <w:szCs w:val="40"/>
        </w:rPr>
        <w:t xml:space="preserve"> </w:t>
      </w:r>
      <w:r w:rsidRPr="00034089">
        <w:rPr>
          <w:sz w:val="40"/>
          <w:szCs w:val="40"/>
        </w:rPr>
        <w:t>For you were bought at a price; therefore glorify God in your body and in your spirit, which are God’s.</w:t>
      </w:r>
    </w:p>
    <w:p w14:paraId="17FD6EC0" w14:textId="77777777" w:rsidR="003F3DDD" w:rsidRDefault="003F3DDD" w:rsidP="0040574A">
      <w:pPr>
        <w:tabs>
          <w:tab w:val="left" w:pos="8550"/>
          <w:tab w:val="left" w:pos="8640"/>
          <w:tab w:val="left" w:pos="9180"/>
          <w:tab w:val="left" w:pos="9270"/>
          <w:tab w:val="left" w:pos="9360"/>
          <w:tab w:val="left" w:pos="9540"/>
          <w:tab w:val="left" w:pos="9630"/>
          <w:tab w:val="left" w:pos="9990"/>
        </w:tabs>
        <w:ind w:left="-720" w:right="-630"/>
        <w:textAlignment w:val="baseline"/>
        <w:rPr>
          <w:bCs/>
          <w:sz w:val="40"/>
          <w:szCs w:val="40"/>
        </w:rPr>
      </w:pPr>
    </w:p>
    <w:p w14:paraId="708E7FF8" w14:textId="77777777" w:rsidR="0040574A" w:rsidRPr="00034089" w:rsidRDefault="0040574A" w:rsidP="0040574A">
      <w:pPr>
        <w:tabs>
          <w:tab w:val="left" w:pos="8550"/>
          <w:tab w:val="left" w:pos="8640"/>
          <w:tab w:val="left" w:pos="9180"/>
          <w:tab w:val="left" w:pos="9270"/>
          <w:tab w:val="left" w:pos="9360"/>
          <w:tab w:val="left" w:pos="9540"/>
          <w:tab w:val="left" w:pos="9630"/>
          <w:tab w:val="left" w:pos="9990"/>
        </w:tabs>
        <w:ind w:left="-720" w:right="-630"/>
        <w:textAlignment w:val="baseline"/>
        <w:rPr>
          <w:bCs/>
          <w:sz w:val="40"/>
          <w:szCs w:val="40"/>
        </w:rPr>
      </w:pPr>
    </w:p>
    <w:p w14:paraId="25D048D7" w14:textId="77777777" w:rsidR="003F3DDD" w:rsidRPr="00034089" w:rsidRDefault="003F3DDD" w:rsidP="0040574A">
      <w:pPr>
        <w:tabs>
          <w:tab w:val="left" w:pos="8550"/>
        </w:tabs>
        <w:ind w:left="-720" w:right="-630"/>
        <w:textAlignment w:val="baseline"/>
        <w:outlineLvl w:val="1"/>
        <w:rPr>
          <w:b/>
          <w:bCs/>
          <w:sz w:val="40"/>
          <w:szCs w:val="40"/>
        </w:rPr>
      </w:pPr>
      <w:r w:rsidRPr="00034089">
        <w:rPr>
          <w:b/>
          <w:bCs/>
          <w:sz w:val="40"/>
          <w:szCs w:val="40"/>
        </w:rPr>
        <w:lastRenderedPageBreak/>
        <w:t>Luke 15:11-32  </w:t>
      </w:r>
      <w:r w:rsidRPr="00034089">
        <w:rPr>
          <w:b/>
          <w:bCs/>
          <w:i/>
          <w:iCs/>
          <w:sz w:val="40"/>
          <w:szCs w:val="40"/>
          <w:bdr w:val="none" w:sz="0" w:space="0" w:color="auto" w:frame="1"/>
        </w:rPr>
        <w:t>(Gospel)</w:t>
      </w:r>
    </w:p>
    <w:p w14:paraId="42872604" w14:textId="77777777" w:rsidR="003F3DDD" w:rsidRPr="00034089" w:rsidRDefault="003F3DDD" w:rsidP="0040574A">
      <w:pPr>
        <w:tabs>
          <w:tab w:val="left" w:pos="8550"/>
        </w:tabs>
        <w:ind w:left="-720" w:right="-630"/>
        <w:textAlignment w:val="baseline"/>
        <w:rPr>
          <w:b/>
          <w:bCs/>
          <w:sz w:val="40"/>
          <w:szCs w:val="40"/>
        </w:rPr>
      </w:pPr>
      <w:r w:rsidRPr="00034089">
        <w:rPr>
          <w:b/>
          <w:bCs/>
          <w:sz w:val="40"/>
          <w:szCs w:val="40"/>
        </w:rPr>
        <w:t>11</w:t>
      </w:r>
      <w:r w:rsidR="00034089">
        <w:rPr>
          <w:b/>
          <w:bCs/>
          <w:sz w:val="40"/>
          <w:szCs w:val="40"/>
        </w:rPr>
        <w:t xml:space="preserve"> </w:t>
      </w:r>
      <w:r w:rsidRPr="00034089">
        <w:rPr>
          <w:sz w:val="40"/>
          <w:szCs w:val="40"/>
        </w:rPr>
        <w:t>Then He said: “A certain man had two sons.</w:t>
      </w:r>
      <w:r w:rsidR="00034089">
        <w:rPr>
          <w:b/>
          <w:bCs/>
          <w:sz w:val="40"/>
          <w:szCs w:val="40"/>
        </w:rPr>
        <w:t xml:space="preserve"> </w:t>
      </w:r>
      <w:r w:rsidRPr="00034089">
        <w:rPr>
          <w:b/>
          <w:bCs/>
          <w:sz w:val="40"/>
          <w:szCs w:val="40"/>
        </w:rPr>
        <w:t>12</w:t>
      </w:r>
      <w:r w:rsidR="00034089">
        <w:rPr>
          <w:b/>
          <w:bCs/>
          <w:sz w:val="40"/>
          <w:szCs w:val="40"/>
        </w:rPr>
        <w:t xml:space="preserve"> </w:t>
      </w:r>
      <w:r w:rsidRPr="00034089">
        <w:rPr>
          <w:sz w:val="40"/>
          <w:szCs w:val="40"/>
        </w:rPr>
        <w:t>And the younger of them said to his father, ‘Father, give me the portion of goods that falls to me.’ So he divided to them his livelihood.</w:t>
      </w:r>
      <w:r w:rsidR="00034089">
        <w:rPr>
          <w:b/>
          <w:bCs/>
          <w:sz w:val="40"/>
          <w:szCs w:val="40"/>
        </w:rPr>
        <w:t xml:space="preserve"> </w:t>
      </w:r>
      <w:r w:rsidRPr="00034089">
        <w:rPr>
          <w:b/>
          <w:bCs/>
          <w:sz w:val="40"/>
          <w:szCs w:val="40"/>
        </w:rPr>
        <w:t>13</w:t>
      </w:r>
      <w:r w:rsidR="00034089">
        <w:rPr>
          <w:b/>
          <w:bCs/>
          <w:sz w:val="40"/>
          <w:szCs w:val="40"/>
        </w:rPr>
        <w:t xml:space="preserve"> </w:t>
      </w:r>
      <w:r w:rsidRPr="00034089">
        <w:rPr>
          <w:sz w:val="40"/>
          <w:szCs w:val="40"/>
        </w:rPr>
        <w:t>And not many days after, the younger son gathered all together, journeyed to a far country, and there wasted his possessions with prodigal living.</w:t>
      </w:r>
      <w:r w:rsidR="00034089">
        <w:rPr>
          <w:b/>
          <w:bCs/>
          <w:sz w:val="40"/>
          <w:szCs w:val="40"/>
        </w:rPr>
        <w:t xml:space="preserve"> </w:t>
      </w:r>
      <w:r w:rsidRPr="00034089">
        <w:rPr>
          <w:b/>
          <w:bCs/>
          <w:sz w:val="40"/>
          <w:szCs w:val="40"/>
        </w:rPr>
        <w:t>14</w:t>
      </w:r>
      <w:r w:rsidR="00034089">
        <w:rPr>
          <w:b/>
          <w:bCs/>
          <w:sz w:val="40"/>
          <w:szCs w:val="40"/>
        </w:rPr>
        <w:t xml:space="preserve"> </w:t>
      </w:r>
      <w:r w:rsidRPr="00034089">
        <w:rPr>
          <w:sz w:val="40"/>
          <w:szCs w:val="40"/>
        </w:rPr>
        <w:t>But when he had spent all, there arose a severe famine in that land, and he began to be in want.</w:t>
      </w:r>
      <w:r w:rsidR="00034089">
        <w:rPr>
          <w:b/>
          <w:bCs/>
          <w:sz w:val="40"/>
          <w:szCs w:val="40"/>
        </w:rPr>
        <w:t xml:space="preserve"> </w:t>
      </w:r>
      <w:r w:rsidRPr="00034089">
        <w:rPr>
          <w:b/>
          <w:bCs/>
          <w:sz w:val="40"/>
          <w:szCs w:val="40"/>
        </w:rPr>
        <w:t>15</w:t>
      </w:r>
      <w:r w:rsidR="00034089">
        <w:rPr>
          <w:b/>
          <w:bCs/>
          <w:sz w:val="40"/>
          <w:szCs w:val="40"/>
        </w:rPr>
        <w:t xml:space="preserve"> </w:t>
      </w:r>
      <w:r w:rsidRPr="00034089">
        <w:rPr>
          <w:sz w:val="40"/>
          <w:szCs w:val="40"/>
        </w:rPr>
        <w:t>Then he went and joined himself to a citizen of that country, and he sent him into his fields to feed swine.</w:t>
      </w:r>
      <w:r w:rsidR="00034089">
        <w:rPr>
          <w:b/>
          <w:bCs/>
          <w:sz w:val="40"/>
          <w:szCs w:val="40"/>
        </w:rPr>
        <w:t xml:space="preserve"> </w:t>
      </w:r>
      <w:r w:rsidRPr="00034089">
        <w:rPr>
          <w:b/>
          <w:bCs/>
          <w:sz w:val="40"/>
          <w:szCs w:val="40"/>
        </w:rPr>
        <w:t>16</w:t>
      </w:r>
      <w:r w:rsidR="00034089">
        <w:rPr>
          <w:b/>
          <w:bCs/>
          <w:sz w:val="40"/>
          <w:szCs w:val="40"/>
        </w:rPr>
        <w:t xml:space="preserve"> </w:t>
      </w:r>
      <w:r w:rsidRPr="00034089">
        <w:rPr>
          <w:sz w:val="40"/>
          <w:szCs w:val="40"/>
        </w:rPr>
        <w:t>And he would gladly have filled his stomach with the pods that the swine ate, and no one gave him anything.</w:t>
      </w:r>
      <w:r w:rsidR="00034089">
        <w:rPr>
          <w:b/>
          <w:bCs/>
          <w:sz w:val="40"/>
          <w:szCs w:val="40"/>
        </w:rPr>
        <w:t xml:space="preserve"> </w:t>
      </w:r>
      <w:r w:rsidRPr="00034089">
        <w:rPr>
          <w:b/>
          <w:bCs/>
          <w:sz w:val="40"/>
          <w:szCs w:val="40"/>
        </w:rPr>
        <w:t>17</w:t>
      </w:r>
      <w:r w:rsidR="00034089">
        <w:rPr>
          <w:b/>
          <w:bCs/>
          <w:sz w:val="40"/>
          <w:szCs w:val="40"/>
        </w:rPr>
        <w:t xml:space="preserve"> </w:t>
      </w:r>
      <w:r w:rsidRPr="00034089">
        <w:rPr>
          <w:sz w:val="40"/>
          <w:szCs w:val="40"/>
        </w:rPr>
        <w:t>But when he came to himself, he said, ‘How many of my father’s hired servants have bread enough and to spare, and I perish with hunger!</w:t>
      </w:r>
      <w:r w:rsidR="00034089">
        <w:rPr>
          <w:b/>
          <w:bCs/>
          <w:sz w:val="40"/>
          <w:szCs w:val="40"/>
        </w:rPr>
        <w:t xml:space="preserve"> </w:t>
      </w:r>
      <w:r w:rsidRPr="00034089">
        <w:rPr>
          <w:b/>
          <w:bCs/>
          <w:sz w:val="40"/>
          <w:szCs w:val="40"/>
        </w:rPr>
        <w:t>18</w:t>
      </w:r>
      <w:r w:rsidR="00034089">
        <w:rPr>
          <w:b/>
          <w:bCs/>
          <w:sz w:val="40"/>
          <w:szCs w:val="40"/>
        </w:rPr>
        <w:t xml:space="preserve"> </w:t>
      </w:r>
      <w:r w:rsidRPr="00034089">
        <w:rPr>
          <w:sz w:val="40"/>
          <w:szCs w:val="40"/>
        </w:rPr>
        <w:t>I will arise and go to my father, and will say to him, “Father, I have sinned against heaven and before you,</w:t>
      </w:r>
      <w:r w:rsidR="00034089">
        <w:rPr>
          <w:b/>
          <w:bCs/>
          <w:sz w:val="40"/>
          <w:szCs w:val="40"/>
        </w:rPr>
        <w:t xml:space="preserve"> </w:t>
      </w:r>
      <w:r w:rsidRPr="00034089">
        <w:rPr>
          <w:b/>
          <w:bCs/>
          <w:sz w:val="40"/>
          <w:szCs w:val="40"/>
        </w:rPr>
        <w:t>19</w:t>
      </w:r>
      <w:r w:rsidR="00034089">
        <w:rPr>
          <w:b/>
          <w:bCs/>
          <w:sz w:val="40"/>
          <w:szCs w:val="40"/>
        </w:rPr>
        <w:t xml:space="preserve"> </w:t>
      </w:r>
      <w:r w:rsidRPr="00034089">
        <w:rPr>
          <w:sz w:val="40"/>
          <w:szCs w:val="40"/>
        </w:rPr>
        <w:t>and I am no longer worthy to be called your son. Make me like one of your hired servants.”’</w:t>
      </w:r>
      <w:r w:rsidR="00034089">
        <w:rPr>
          <w:b/>
          <w:bCs/>
          <w:sz w:val="40"/>
          <w:szCs w:val="40"/>
        </w:rPr>
        <w:t xml:space="preserve"> </w:t>
      </w:r>
      <w:r w:rsidRPr="00034089">
        <w:rPr>
          <w:b/>
          <w:bCs/>
          <w:sz w:val="40"/>
          <w:szCs w:val="40"/>
        </w:rPr>
        <w:t>20</w:t>
      </w:r>
      <w:r w:rsidR="00034089">
        <w:rPr>
          <w:b/>
          <w:bCs/>
          <w:sz w:val="40"/>
          <w:szCs w:val="40"/>
        </w:rPr>
        <w:t xml:space="preserve"> </w:t>
      </w:r>
      <w:r w:rsidRPr="00034089">
        <w:rPr>
          <w:sz w:val="40"/>
          <w:szCs w:val="40"/>
        </w:rPr>
        <w:t>And he arose and came to his father. But when he was still a great way off, his father saw him and had compassion, and ran and fell on his neck and kissed him.</w:t>
      </w:r>
      <w:r w:rsidR="00034089">
        <w:rPr>
          <w:b/>
          <w:bCs/>
          <w:sz w:val="40"/>
          <w:szCs w:val="40"/>
        </w:rPr>
        <w:t xml:space="preserve"> </w:t>
      </w:r>
      <w:r w:rsidRPr="00034089">
        <w:rPr>
          <w:b/>
          <w:bCs/>
          <w:sz w:val="40"/>
          <w:szCs w:val="40"/>
        </w:rPr>
        <w:t>21</w:t>
      </w:r>
      <w:r w:rsidR="00034089">
        <w:rPr>
          <w:b/>
          <w:bCs/>
          <w:sz w:val="40"/>
          <w:szCs w:val="40"/>
        </w:rPr>
        <w:t xml:space="preserve"> </w:t>
      </w:r>
      <w:r w:rsidRPr="00034089">
        <w:rPr>
          <w:sz w:val="40"/>
          <w:szCs w:val="40"/>
        </w:rPr>
        <w:t>And the son said to him, ‘Father, I have sinned against heaven and in your sight, and am no longer worthy to be called your son.’</w:t>
      </w:r>
      <w:r w:rsidR="00034089">
        <w:rPr>
          <w:b/>
          <w:bCs/>
          <w:sz w:val="40"/>
          <w:szCs w:val="40"/>
        </w:rPr>
        <w:t xml:space="preserve"> </w:t>
      </w:r>
      <w:r w:rsidRPr="00034089">
        <w:rPr>
          <w:b/>
          <w:bCs/>
          <w:sz w:val="40"/>
          <w:szCs w:val="40"/>
        </w:rPr>
        <w:t>22</w:t>
      </w:r>
      <w:r w:rsidR="00034089">
        <w:rPr>
          <w:b/>
          <w:bCs/>
          <w:sz w:val="40"/>
          <w:szCs w:val="40"/>
        </w:rPr>
        <w:t xml:space="preserve"> </w:t>
      </w:r>
      <w:r w:rsidRPr="00034089">
        <w:rPr>
          <w:sz w:val="40"/>
          <w:szCs w:val="40"/>
        </w:rPr>
        <w:t>But the father said to his servants, ‘Bring out the best robe and put it on him, and put a ring on his hand and sandals on his feet.</w:t>
      </w:r>
      <w:r w:rsidR="00034089">
        <w:rPr>
          <w:b/>
          <w:bCs/>
          <w:sz w:val="40"/>
          <w:szCs w:val="40"/>
        </w:rPr>
        <w:t xml:space="preserve"> </w:t>
      </w:r>
      <w:r w:rsidRPr="00034089">
        <w:rPr>
          <w:b/>
          <w:bCs/>
          <w:sz w:val="40"/>
          <w:szCs w:val="40"/>
        </w:rPr>
        <w:t>23</w:t>
      </w:r>
      <w:r w:rsidR="00034089">
        <w:rPr>
          <w:b/>
          <w:bCs/>
          <w:sz w:val="40"/>
          <w:szCs w:val="40"/>
        </w:rPr>
        <w:t xml:space="preserve"> </w:t>
      </w:r>
      <w:r w:rsidRPr="00034089">
        <w:rPr>
          <w:sz w:val="40"/>
          <w:szCs w:val="40"/>
        </w:rPr>
        <w:t>And bring the fatted calf here and kill it, and let us eat and be merry;</w:t>
      </w:r>
      <w:r w:rsidR="00034089">
        <w:rPr>
          <w:b/>
          <w:bCs/>
          <w:sz w:val="40"/>
          <w:szCs w:val="40"/>
        </w:rPr>
        <w:t xml:space="preserve"> </w:t>
      </w:r>
      <w:r w:rsidRPr="00034089">
        <w:rPr>
          <w:b/>
          <w:bCs/>
          <w:sz w:val="40"/>
          <w:szCs w:val="40"/>
        </w:rPr>
        <w:t>24</w:t>
      </w:r>
      <w:r w:rsidR="00034089">
        <w:rPr>
          <w:b/>
          <w:bCs/>
          <w:sz w:val="40"/>
          <w:szCs w:val="40"/>
        </w:rPr>
        <w:t xml:space="preserve"> </w:t>
      </w:r>
      <w:r w:rsidRPr="00034089">
        <w:rPr>
          <w:sz w:val="40"/>
          <w:szCs w:val="40"/>
        </w:rPr>
        <w:t>for this my son was dead and is alive again; he was lost and is found.’ And they began to be merry.</w:t>
      </w:r>
      <w:r w:rsidR="00034089">
        <w:rPr>
          <w:b/>
          <w:bCs/>
          <w:sz w:val="40"/>
          <w:szCs w:val="40"/>
        </w:rPr>
        <w:t xml:space="preserve"> </w:t>
      </w:r>
      <w:r w:rsidRPr="00034089">
        <w:rPr>
          <w:b/>
          <w:bCs/>
          <w:sz w:val="40"/>
          <w:szCs w:val="40"/>
        </w:rPr>
        <w:t>25</w:t>
      </w:r>
      <w:r w:rsidR="00034089">
        <w:rPr>
          <w:b/>
          <w:bCs/>
          <w:sz w:val="40"/>
          <w:szCs w:val="40"/>
        </w:rPr>
        <w:t xml:space="preserve"> </w:t>
      </w:r>
      <w:r w:rsidRPr="00034089">
        <w:rPr>
          <w:sz w:val="40"/>
          <w:szCs w:val="40"/>
        </w:rPr>
        <w:t>Now his older son was in the field. And as he came and drew near to the house, he heard music and dancing.</w:t>
      </w:r>
      <w:r w:rsidR="00034089">
        <w:rPr>
          <w:b/>
          <w:bCs/>
          <w:sz w:val="40"/>
          <w:szCs w:val="40"/>
        </w:rPr>
        <w:t xml:space="preserve"> </w:t>
      </w:r>
      <w:r w:rsidRPr="00034089">
        <w:rPr>
          <w:b/>
          <w:bCs/>
          <w:sz w:val="40"/>
          <w:szCs w:val="40"/>
        </w:rPr>
        <w:t>26</w:t>
      </w:r>
      <w:r w:rsidR="00034089">
        <w:rPr>
          <w:b/>
          <w:bCs/>
          <w:sz w:val="40"/>
          <w:szCs w:val="40"/>
        </w:rPr>
        <w:t xml:space="preserve"> </w:t>
      </w:r>
      <w:r w:rsidRPr="00034089">
        <w:rPr>
          <w:sz w:val="40"/>
          <w:szCs w:val="40"/>
        </w:rPr>
        <w:t>So he called one of the servants and asked what these things meant.</w:t>
      </w:r>
      <w:r w:rsidR="00034089">
        <w:rPr>
          <w:b/>
          <w:bCs/>
          <w:sz w:val="40"/>
          <w:szCs w:val="40"/>
        </w:rPr>
        <w:t xml:space="preserve"> </w:t>
      </w:r>
      <w:r w:rsidRPr="00034089">
        <w:rPr>
          <w:b/>
          <w:bCs/>
          <w:sz w:val="40"/>
          <w:szCs w:val="40"/>
        </w:rPr>
        <w:t>27</w:t>
      </w:r>
      <w:r w:rsidR="00034089">
        <w:rPr>
          <w:b/>
          <w:bCs/>
          <w:sz w:val="40"/>
          <w:szCs w:val="40"/>
        </w:rPr>
        <w:t xml:space="preserve"> </w:t>
      </w:r>
      <w:r w:rsidRPr="00034089">
        <w:rPr>
          <w:sz w:val="40"/>
          <w:szCs w:val="40"/>
        </w:rPr>
        <w:lastRenderedPageBreak/>
        <w:t>And he said to him, ‘Your brother has come, and because he has received him safe and sound, your father has killed the fatted calf.’</w:t>
      </w:r>
      <w:r w:rsidR="00034089">
        <w:rPr>
          <w:b/>
          <w:bCs/>
          <w:sz w:val="40"/>
          <w:szCs w:val="40"/>
        </w:rPr>
        <w:t xml:space="preserve"> </w:t>
      </w:r>
      <w:r w:rsidRPr="00034089">
        <w:rPr>
          <w:b/>
          <w:bCs/>
          <w:sz w:val="40"/>
          <w:szCs w:val="40"/>
        </w:rPr>
        <w:t>28</w:t>
      </w:r>
      <w:r w:rsidR="00034089">
        <w:rPr>
          <w:b/>
          <w:bCs/>
          <w:sz w:val="40"/>
          <w:szCs w:val="40"/>
        </w:rPr>
        <w:t xml:space="preserve"> </w:t>
      </w:r>
      <w:r w:rsidRPr="00034089">
        <w:rPr>
          <w:sz w:val="40"/>
          <w:szCs w:val="40"/>
        </w:rPr>
        <w:t>But he was angry and would not go in. Therefore his father came out and pleaded with him.</w:t>
      </w:r>
      <w:r w:rsidR="00034089">
        <w:rPr>
          <w:b/>
          <w:bCs/>
          <w:sz w:val="40"/>
          <w:szCs w:val="40"/>
        </w:rPr>
        <w:t xml:space="preserve"> </w:t>
      </w:r>
      <w:r w:rsidRPr="00034089">
        <w:rPr>
          <w:b/>
          <w:bCs/>
          <w:sz w:val="40"/>
          <w:szCs w:val="40"/>
        </w:rPr>
        <w:t>29</w:t>
      </w:r>
      <w:r w:rsidR="00034089">
        <w:rPr>
          <w:b/>
          <w:bCs/>
          <w:sz w:val="40"/>
          <w:szCs w:val="40"/>
        </w:rPr>
        <w:t xml:space="preserve"> </w:t>
      </w:r>
      <w:r w:rsidRPr="00034089">
        <w:rPr>
          <w:sz w:val="40"/>
          <w:szCs w:val="40"/>
        </w:rPr>
        <w:t>So he answered and said to his father, ‘Lo, these many years I have been serving you; I never transgressed your commandment at any time; and yet you never gave me a young goat, that I might make merry with my friends.</w:t>
      </w:r>
      <w:r w:rsidR="00034089">
        <w:rPr>
          <w:b/>
          <w:bCs/>
          <w:sz w:val="40"/>
          <w:szCs w:val="40"/>
        </w:rPr>
        <w:t xml:space="preserve"> </w:t>
      </w:r>
      <w:r w:rsidRPr="00034089">
        <w:rPr>
          <w:b/>
          <w:bCs/>
          <w:sz w:val="40"/>
          <w:szCs w:val="40"/>
        </w:rPr>
        <w:t>30</w:t>
      </w:r>
      <w:r w:rsidR="00034089">
        <w:rPr>
          <w:b/>
          <w:bCs/>
          <w:sz w:val="40"/>
          <w:szCs w:val="40"/>
        </w:rPr>
        <w:t xml:space="preserve"> </w:t>
      </w:r>
      <w:r w:rsidRPr="00034089">
        <w:rPr>
          <w:sz w:val="40"/>
          <w:szCs w:val="40"/>
        </w:rPr>
        <w:t>But as soon as this son of yours came, who has devoured your livelihood with harlots, you killed the fatted calf for him.’</w:t>
      </w:r>
      <w:r w:rsidR="00034089">
        <w:rPr>
          <w:b/>
          <w:bCs/>
          <w:sz w:val="40"/>
          <w:szCs w:val="40"/>
        </w:rPr>
        <w:t xml:space="preserve"> </w:t>
      </w:r>
      <w:r w:rsidRPr="00034089">
        <w:rPr>
          <w:b/>
          <w:bCs/>
          <w:sz w:val="40"/>
          <w:szCs w:val="40"/>
        </w:rPr>
        <w:t>31</w:t>
      </w:r>
      <w:r w:rsidR="00034089">
        <w:rPr>
          <w:b/>
          <w:bCs/>
          <w:sz w:val="40"/>
          <w:szCs w:val="40"/>
        </w:rPr>
        <w:t xml:space="preserve"> </w:t>
      </w:r>
      <w:r w:rsidRPr="00034089">
        <w:rPr>
          <w:sz w:val="40"/>
          <w:szCs w:val="40"/>
        </w:rPr>
        <w:t>And he said to him, ‘Son, you are always with me, and all that I have is yours.</w:t>
      </w:r>
      <w:r w:rsidR="00034089">
        <w:rPr>
          <w:b/>
          <w:bCs/>
          <w:sz w:val="40"/>
          <w:szCs w:val="40"/>
        </w:rPr>
        <w:t xml:space="preserve"> </w:t>
      </w:r>
      <w:r w:rsidRPr="00034089">
        <w:rPr>
          <w:b/>
          <w:bCs/>
          <w:sz w:val="40"/>
          <w:szCs w:val="40"/>
        </w:rPr>
        <w:t>32</w:t>
      </w:r>
      <w:r w:rsidR="00034089">
        <w:rPr>
          <w:b/>
          <w:bCs/>
          <w:sz w:val="40"/>
          <w:szCs w:val="40"/>
        </w:rPr>
        <w:t xml:space="preserve"> </w:t>
      </w:r>
      <w:r w:rsidRPr="00034089">
        <w:rPr>
          <w:sz w:val="40"/>
          <w:szCs w:val="40"/>
        </w:rPr>
        <w:t>It was right that we should make merry and be glad, for your brother was dead and is alive again, and was lost and is found.’”</w:t>
      </w:r>
    </w:p>
    <w:p w14:paraId="55CA2CFC"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textAlignment w:val="baseline"/>
        <w:rPr>
          <w:sz w:val="40"/>
          <w:szCs w:val="40"/>
        </w:rPr>
      </w:pPr>
    </w:p>
    <w:p w14:paraId="482CAEF7"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textAlignment w:val="baseline"/>
        <w:rPr>
          <w:b/>
          <w:bCs/>
          <w:sz w:val="40"/>
          <w:szCs w:val="40"/>
        </w:rPr>
      </w:pPr>
      <w:r w:rsidRPr="00034089">
        <w:rPr>
          <w:rFonts w:eastAsiaTheme="minorEastAsia"/>
          <w:b/>
          <w:sz w:val="40"/>
          <w:szCs w:val="40"/>
        </w:rPr>
        <w:t>On The Prodigal Son -- from OCA.org:</w:t>
      </w:r>
    </w:p>
    <w:p w14:paraId="75411763"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iCs/>
          <w:sz w:val="40"/>
          <w:szCs w:val="40"/>
        </w:rPr>
      </w:pPr>
      <w:r w:rsidRPr="00034089">
        <w:rPr>
          <w:rFonts w:eastAsiaTheme="minorEastAsia"/>
          <w:iCs/>
          <w:sz w:val="40"/>
          <w:szCs w:val="40"/>
        </w:rPr>
        <w:t>The Sunday after the Sunday of the Publican and the Pharisee is the Sunday of the Prodigal Son. This parable of God’s forgiveness calls us to “come to ourselves” as did the prodigal son, to see ourselves as being “in a far country” far from the Father’s house, and to make the journey of return to God. We are given every assurance by the Master that our heavenly Father will receive us with joy and gladness. We must only “arise and go,” confessing our self-inflicted and sinful separation from that “home” where we truly belong (Luke 15:11-24).</w:t>
      </w:r>
    </w:p>
    <w:p w14:paraId="5D2B331D"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iCs/>
          <w:sz w:val="40"/>
          <w:szCs w:val="40"/>
        </w:rPr>
      </w:pPr>
      <w:r w:rsidRPr="00034089">
        <w:rPr>
          <w:rFonts w:eastAsiaTheme="minorEastAsia"/>
          <w:iCs/>
          <w:sz w:val="40"/>
          <w:szCs w:val="40"/>
        </w:rPr>
        <w:t>After the Polyeleion at Matins, we first hear the lenten hymn “By the Waters of Babylon.” It will be sung for the next two Sundays before Lent begins, and it serves to reinforce the theme of exile in today’s Gospel.</w:t>
      </w:r>
    </w:p>
    <w:p w14:paraId="5D54CD01"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iCs/>
          <w:sz w:val="40"/>
          <w:szCs w:val="40"/>
        </w:rPr>
      </w:pPr>
    </w:p>
    <w:p w14:paraId="194987AB"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034089">
        <w:rPr>
          <w:rFonts w:eastAsiaTheme="minorEastAsia"/>
          <w:b/>
          <w:i/>
          <w:iCs/>
          <w:sz w:val="40"/>
          <w:szCs w:val="40"/>
        </w:rPr>
        <w:lastRenderedPageBreak/>
        <w:t>BEFORE RECEIVING HOLY COMMUNION:</w:t>
      </w:r>
    </w:p>
    <w:p w14:paraId="34E6589B"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03408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03E1EF9B"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0DB1B0C1"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03408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74D68C5D"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65D3CB16"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034089">
        <w:rPr>
          <w:rFonts w:eastAsiaTheme="minorEastAsia"/>
          <w:sz w:val="40"/>
          <w:szCs w:val="40"/>
        </w:rPr>
        <w:t>May the communion of Thy Holy Mysteries be neither to my judgment, nor to my condemnation, O Lord, but to the healing of soul and body. Amen.</w:t>
      </w:r>
    </w:p>
    <w:p w14:paraId="0922FC36"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p>
    <w:p w14:paraId="1E3268B4"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34089">
        <w:rPr>
          <w:b/>
          <w:sz w:val="40"/>
          <w:szCs w:val="40"/>
        </w:rPr>
        <w:t>Announcements:</w:t>
      </w:r>
    </w:p>
    <w:p w14:paraId="0EE78701"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 xml:space="preserve">Thank you to </w:t>
      </w:r>
      <w:r w:rsidR="00034089" w:rsidRPr="00034089">
        <w:rPr>
          <w:sz w:val="40"/>
          <w:szCs w:val="40"/>
        </w:rPr>
        <w:t>Olga Fedoseeva</w:t>
      </w:r>
      <w:r w:rsidR="00A35A29">
        <w:rPr>
          <w:sz w:val="40"/>
          <w:szCs w:val="40"/>
        </w:rPr>
        <w:t>, Genia Orlova, and Christina Melgoza</w:t>
      </w:r>
      <w:r w:rsidRPr="00034089">
        <w:rPr>
          <w:sz w:val="40"/>
          <w:szCs w:val="40"/>
        </w:rPr>
        <w:t xml:space="preserve"> for helping in the kitchen last Sunday – if you are able to take a shift in the kitchen and help out Sisterhood, please e-mail </w:t>
      </w:r>
      <w:hyperlink r:id="rId6" w:history="1">
        <w:r w:rsidRPr="00034089">
          <w:rPr>
            <w:rStyle w:val="Hyperlink"/>
            <w:color w:val="auto"/>
            <w:sz w:val="40"/>
            <w:szCs w:val="40"/>
          </w:rPr>
          <w:t>orlyata@gmail.com</w:t>
        </w:r>
      </w:hyperlink>
      <w:r w:rsidRPr="00034089">
        <w:rPr>
          <w:sz w:val="40"/>
          <w:szCs w:val="40"/>
        </w:rPr>
        <w:t xml:space="preserve"> </w:t>
      </w:r>
    </w:p>
    <w:p w14:paraId="6332DB06"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1094EB8"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All are invited to lunch in the hall after the service today</w:t>
      </w:r>
    </w:p>
    <w:p w14:paraId="4D1DC501"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0A1BA13E" w14:textId="77777777" w:rsidR="003F3DDD" w:rsidRPr="00034089" w:rsidRDefault="00034089"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lastRenderedPageBreak/>
        <w:t>We will have our annual parish meeting in the hall today – everyone may attend but only official members have the right to vote.</w:t>
      </w:r>
    </w:p>
    <w:p w14:paraId="61056DE3"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2855774E" w14:textId="77777777" w:rsidR="003F3DDD" w:rsidRPr="00034089" w:rsidRDefault="00034089"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Vespers for Memorial Saturday will be at 6 PM on Friday.</w:t>
      </w:r>
    </w:p>
    <w:p w14:paraId="71CEBD01" w14:textId="77777777" w:rsidR="00034089" w:rsidRPr="00034089" w:rsidRDefault="00034089"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2335CF1E" w14:textId="77777777" w:rsidR="00034089" w:rsidRPr="00034089" w:rsidRDefault="00034089"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On Saturday, Divine Liturgy with panikhida will begin at 9 AM. Vigil is at 5 PM</w:t>
      </w:r>
    </w:p>
    <w:p w14:paraId="62578032"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51DDF73F" w14:textId="77777777" w:rsidR="003F3DDD" w:rsidRPr="00034089" w:rsidRDefault="00034089" w:rsidP="0040574A">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On Sunday, Liturgy will begin at 10 AM. Afterwards the Sisterhood invites everyone to a Blini Luncheon in the hall!</w:t>
      </w:r>
    </w:p>
    <w:p w14:paraId="4B631A1B"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p>
    <w:p w14:paraId="33ED5F11"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34089">
        <w:rPr>
          <w:b/>
          <w:sz w:val="40"/>
          <w:szCs w:val="40"/>
        </w:rPr>
        <w:t>Please pray for the servants of God:</w:t>
      </w:r>
    </w:p>
    <w:p w14:paraId="3464E02D" w14:textId="77777777" w:rsidR="003F3DDD" w:rsidRPr="00034089" w:rsidRDefault="003F3DDD" w:rsidP="0040574A">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r w:rsidRPr="00034089">
        <w:rPr>
          <w:sz w:val="40"/>
          <w:szCs w:val="40"/>
        </w:rPr>
        <w:t xml:space="preserve">Archpriest Paul, Archpriest Steven, Zoya (Bryner), Elizaveta Matfeevna, Anna (Prokushkina), </w:t>
      </w:r>
      <w:r w:rsidR="00034089" w:rsidRPr="00034089">
        <w:rPr>
          <w:sz w:val="40"/>
          <w:szCs w:val="40"/>
        </w:rPr>
        <w:t xml:space="preserve">and </w:t>
      </w:r>
      <w:r w:rsidRPr="00034089">
        <w:rPr>
          <w:sz w:val="40"/>
          <w:szCs w:val="40"/>
        </w:rPr>
        <w:t>Nina</w:t>
      </w:r>
      <w:r w:rsidR="00034089" w:rsidRPr="00034089">
        <w:rPr>
          <w:sz w:val="40"/>
          <w:szCs w:val="40"/>
        </w:rPr>
        <w:t>.</w:t>
      </w:r>
      <w:r w:rsidRPr="00034089">
        <w:rPr>
          <w:sz w:val="40"/>
          <w:szCs w:val="40"/>
        </w:rPr>
        <w:t xml:space="preserve"> </w:t>
      </w:r>
    </w:p>
    <w:p w14:paraId="1CF8DF63" w14:textId="77777777" w:rsidR="003F3DDD" w:rsidRPr="00034089" w:rsidRDefault="003F3DDD" w:rsidP="0040574A">
      <w:pPr>
        <w:tabs>
          <w:tab w:val="left" w:pos="8550"/>
          <w:tab w:val="left" w:pos="8640"/>
        </w:tabs>
        <w:ind w:left="-720" w:right="-630"/>
        <w:rPr>
          <w:sz w:val="40"/>
          <w:szCs w:val="40"/>
        </w:rPr>
      </w:pPr>
    </w:p>
    <w:p w14:paraId="129EA5EB" w14:textId="77777777" w:rsidR="003F3DDD" w:rsidRPr="00034089" w:rsidRDefault="003F3DDD" w:rsidP="0040574A">
      <w:pPr>
        <w:tabs>
          <w:tab w:val="left" w:pos="8550"/>
        </w:tabs>
        <w:ind w:left="-720" w:right="-630"/>
        <w:rPr>
          <w:sz w:val="40"/>
          <w:szCs w:val="40"/>
        </w:rPr>
      </w:pPr>
    </w:p>
    <w:p w14:paraId="6B4FF0C0" w14:textId="77777777" w:rsidR="009F5957" w:rsidRPr="00034089" w:rsidRDefault="009F5957" w:rsidP="0040574A">
      <w:pPr>
        <w:tabs>
          <w:tab w:val="left" w:pos="8550"/>
        </w:tabs>
        <w:ind w:left="-720" w:right="-630"/>
        <w:rPr>
          <w:sz w:val="40"/>
          <w:szCs w:val="40"/>
        </w:rPr>
      </w:pPr>
    </w:p>
    <w:sectPr w:rsidR="009F5957" w:rsidRPr="00034089" w:rsidSect="003F3DDD">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D"/>
    <w:rsid w:val="00034089"/>
    <w:rsid w:val="003F3DDD"/>
    <w:rsid w:val="0040574A"/>
    <w:rsid w:val="00744DBE"/>
    <w:rsid w:val="009F5957"/>
    <w:rsid w:val="00A3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BC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DD"/>
    <w:rPr>
      <w:rFonts w:eastAsia="Times New Roman"/>
    </w:rPr>
  </w:style>
  <w:style w:type="paragraph" w:styleId="Heading2">
    <w:name w:val="heading 2"/>
    <w:basedOn w:val="Normal"/>
    <w:link w:val="Heading2Char"/>
    <w:uiPriority w:val="9"/>
    <w:qFormat/>
    <w:rsid w:val="003F3DD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DDD"/>
    <w:rPr>
      <w:rFonts w:ascii="Times" w:hAnsi="Times"/>
      <w:b/>
      <w:bCs/>
      <w:sz w:val="36"/>
      <w:szCs w:val="36"/>
    </w:rPr>
  </w:style>
  <w:style w:type="character" w:customStyle="1" w:styleId="apple-converted-space">
    <w:name w:val="apple-converted-space"/>
    <w:basedOn w:val="DefaultParagraphFont"/>
    <w:rsid w:val="003F3DDD"/>
  </w:style>
  <w:style w:type="paragraph" w:customStyle="1" w:styleId="bquote">
    <w:name w:val="bquote"/>
    <w:basedOn w:val="Normal"/>
    <w:rsid w:val="003F3DDD"/>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F3DDD"/>
    <w:rPr>
      <w:color w:val="0000FF" w:themeColor="hyperlink"/>
      <w:u w:val="single"/>
    </w:rPr>
  </w:style>
  <w:style w:type="character" w:styleId="Emphasis">
    <w:name w:val="Emphasis"/>
    <w:basedOn w:val="DefaultParagraphFont"/>
    <w:uiPriority w:val="20"/>
    <w:qFormat/>
    <w:rsid w:val="003F3DD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DD"/>
    <w:rPr>
      <w:rFonts w:eastAsia="Times New Roman"/>
    </w:rPr>
  </w:style>
  <w:style w:type="paragraph" w:styleId="Heading2">
    <w:name w:val="heading 2"/>
    <w:basedOn w:val="Normal"/>
    <w:link w:val="Heading2Char"/>
    <w:uiPriority w:val="9"/>
    <w:qFormat/>
    <w:rsid w:val="003F3DD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DDD"/>
    <w:rPr>
      <w:rFonts w:ascii="Times" w:hAnsi="Times"/>
      <w:b/>
      <w:bCs/>
      <w:sz w:val="36"/>
      <w:szCs w:val="36"/>
    </w:rPr>
  </w:style>
  <w:style w:type="character" w:customStyle="1" w:styleId="apple-converted-space">
    <w:name w:val="apple-converted-space"/>
    <w:basedOn w:val="DefaultParagraphFont"/>
    <w:rsid w:val="003F3DDD"/>
  </w:style>
  <w:style w:type="paragraph" w:customStyle="1" w:styleId="bquote">
    <w:name w:val="bquote"/>
    <w:basedOn w:val="Normal"/>
    <w:rsid w:val="003F3DDD"/>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F3DDD"/>
    <w:rPr>
      <w:color w:val="0000FF" w:themeColor="hyperlink"/>
      <w:u w:val="single"/>
    </w:rPr>
  </w:style>
  <w:style w:type="character" w:styleId="Emphasis">
    <w:name w:val="Emphasis"/>
    <w:basedOn w:val="DefaultParagraphFont"/>
    <w:uiPriority w:val="20"/>
    <w:qFormat/>
    <w:rsid w:val="003F3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163">
      <w:bodyDiv w:val="1"/>
      <w:marLeft w:val="0"/>
      <w:marRight w:val="0"/>
      <w:marTop w:val="0"/>
      <w:marBottom w:val="0"/>
      <w:divBdr>
        <w:top w:val="none" w:sz="0" w:space="0" w:color="auto"/>
        <w:left w:val="none" w:sz="0" w:space="0" w:color="auto"/>
        <w:bottom w:val="none" w:sz="0" w:space="0" w:color="auto"/>
        <w:right w:val="none" w:sz="0" w:space="0" w:color="auto"/>
      </w:divBdr>
    </w:div>
    <w:div w:id="621227736">
      <w:bodyDiv w:val="1"/>
      <w:marLeft w:val="0"/>
      <w:marRight w:val="0"/>
      <w:marTop w:val="0"/>
      <w:marBottom w:val="0"/>
      <w:divBdr>
        <w:top w:val="none" w:sz="0" w:space="0" w:color="auto"/>
        <w:left w:val="none" w:sz="0" w:space="0" w:color="auto"/>
        <w:bottom w:val="none" w:sz="0" w:space="0" w:color="auto"/>
        <w:right w:val="none" w:sz="0" w:space="0" w:color="auto"/>
      </w:divBdr>
    </w:div>
    <w:div w:id="627901292">
      <w:bodyDiv w:val="1"/>
      <w:marLeft w:val="0"/>
      <w:marRight w:val="0"/>
      <w:marTop w:val="0"/>
      <w:marBottom w:val="0"/>
      <w:divBdr>
        <w:top w:val="none" w:sz="0" w:space="0" w:color="auto"/>
        <w:left w:val="none" w:sz="0" w:space="0" w:color="auto"/>
        <w:bottom w:val="none" w:sz="0" w:space="0" w:color="auto"/>
        <w:right w:val="none" w:sz="0" w:space="0" w:color="auto"/>
      </w:divBdr>
    </w:div>
    <w:div w:id="1313407236">
      <w:bodyDiv w:val="1"/>
      <w:marLeft w:val="0"/>
      <w:marRight w:val="0"/>
      <w:marTop w:val="0"/>
      <w:marBottom w:val="0"/>
      <w:divBdr>
        <w:top w:val="none" w:sz="0" w:space="0" w:color="auto"/>
        <w:left w:val="none" w:sz="0" w:space="0" w:color="auto"/>
        <w:bottom w:val="none" w:sz="0" w:space="0" w:color="auto"/>
        <w:right w:val="none" w:sz="0" w:space="0" w:color="auto"/>
      </w:divBdr>
      <w:divsChild>
        <w:div w:id="1637838441">
          <w:marLeft w:val="0"/>
          <w:marRight w:val="0"/>
          <w:marTop w:val="0"/>
          <w:marBottom w:val="0"/>
          <w:divBdr>
            <w:top w:val="none" w:sz="0" w:space="0" w:color="auto"/>
            <w:left w:val="none" w:sz="0" w:space="0" w:color="auto"/>
            <w:bottom w:val="none" w:sz="0" w:space="0" w:color="auto"/>
            <w:right w:val="none" w:sz="0" w:space="0" w:color="auto"/>
          </w:divBdr>
        </w:div>
      </w:divsChild>
    </w:div>
    <w:div w:id="1712267991">
      <w:bodyDiv w:val="1"/>
      <w:marLeft w:val="0"/>
      <w:marRight w:val="0"/>
      <w:marTop w:val="0"/>
      <w:marBottom w:val="0"/>
      <w:divBdr>
        <w:top w:val="none" w:sz="0" w:space="0" w:color="auto"/>
        <w:left w:val="none" w:sz="0" w:space="0" w:color="auto"/>
        <w:bottom w:val="none" w:sz="0" w:space="0" w:color="auto"/>
        <w:right w:val="none" w:sz="0" w:space="0" w:color="auto"/>
      </w:divBdr>
      <w:divsChild>
        <w:div w:id="1938126839">
          <w:marLeft w:val="0"/>
          <w:marRight w:val="0"/>
          <w:marTop w:val="0"/>
          <w:marBottom w:val="0"/>
          <w:divBdr>
            <w:top w:val="none" w:sz="0" w:space="0" w:color="auto"/>
            <w:left w:val="none" w:sz="0" w:space="0" w:color="auto"/>
            <w:bottom w:val="none" w:sz="0" w:space="0" w:color="auto"/>
            <w:right w:val="none" w:sz="0" w:space="0" w:color="auto"/>
          </w:divBdr>
        </w:div>
      </w:divsChild>
    </w:div>
    <w:div w:id="1867451226">
      <w:bodyDiv w:val="1"/>
      <w:marLeft w:val="0"/>
      <w:marRight w:val="0"/>
      <w:marTop w:val="0"/>
      <w:marBottom w:val="0"/>
      <w:divBdr>
        <w:top w:val="none" w:sz="0" w:space="0" w:color="auto"/>
        <w:left w:val="none" w:sz="0" w:space="0" w:color="auto"/>
        <w:bottom w:val="none" w:sz="0" w:space="0" w:color="auto"/>
        <w:right w:val="none" w:sz="0" w:space="0" w:color="auto"/>
      </w:divBdr>
    </w:div>
    <w:div w:id="1882207773">
      <w:bodyDiv w:val="1"/>
      <w:marLeft w:val="0"/>
      <w:marRight w:val="0"/>
      <w:marTop w:val="0"/>
      <w:marBottom w:val="0"/>
      <w:divBdr>
        <w:top w:val="none" w:sz="0" w:space="0" w:color="auto"/>
        <w:left w:val="none" w:sz="0" w:space="0" w:color="auto"/>
        <w:bottom w:val="none" w:sz="0" w:space="0" w:color="auto"/>
        <w:right w:val="none" w:sz="0" w:space="0" w:color="auto"/>
      </w:divBdr>
    </w:div>
    <w:div w:id="2006278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2201</Words>
  <Characters>12550</Characters>
  <Application>Microsoft Macintosh Word</Application>
  <DocSecurity>0</DocSecurity>
  <Lines>104</Lines>
  <Paragraphs>29</Paragraphs>
  <ScaleCrop>false</ScaleCrop>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2019-02-23T23:24:00Z</cp:lastPrinted>
  <dcterms:created xsi:type="dcterms:W3CDTF">2019-02-23T22:47:00Z</dcterms:created>
  <dcterms:modified xsi:type="dcterms:W3CDTF">2019-02-24T00:01:00Z</dcterms:modified>
</cp:coreProperties>
</file>