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29" w:rsidRPr="00A032C1" w:rsidRDefault="00011D29" w:rsidP="00A032C1">
      <w:pPr>
        <w:tabs>
          <w:tab w:val="left" w:pos="9360"/>
          <w:tab w:val="left" w:pos="9450"/>
        </w:tabs>
        <w:ind w:left="-720" w:right="-540"/>
        <w:jc w:val="center"/>
        <w:rPr>
          <w:b/>
          <w:sz w:val="40"/>
          <w:szCs w:val="40"/>
        </w:rPr>
      </w:pPr>
      <w:r w:rsidRPr="00A032C1">
        <w:rPr>
          <w:b/>
          <w:sz w:val="40"/>
          <w:szCs w:val="40"/>
        </w:rPr>
        <w:t>The Nativity of the Holy Virgin</w:t>
      </w:r>
    </w:p>
    <w:p w:rsidR="00011D29" w:rsidRPr="00A032C1" w:rsidRDefault="00011D29" w:rsidP="00A032C1">
      <w:pPr>
        <w:tabs>
          <w:tab w:val="left" w:pos="9360"/>
          <w:tab w:val="left" w:pos="9450"/>
        </w:tabs>
        <w:ind w:left="-720" w:right="-540"/>
        <w:jc w:val="center"/>
        <w:rPr>
          <w:b/>
          <w:sz w:val="40"/>
          <w:szCs w:val="40"/>
        </w:rPr>
      </w:pPr>
      <w:r w:rsidRPr="00A032C1">
        <w:rPr>
          <w:b/>
          <w:sz w:val="40"/>
          <w:szCs w:val="40"/>
        </w:rPr>
        <w:t>RUSSIAN ORTHODOX GREEK CATHOLIC CHURCH</w:t>
      </w:r>
    </w:p>
    <w:p w:rsidR="00011D29" w:rsidRPr="00A032C1" w:rsidRDefault="00011D29" w:rsidP="00A032C1">
      <w:pPr>
        <w:tabs>
          <w:tab w:val="left" w:pos="9360"/>
          <w:tab w:val="left" w:pos="9450"/>
        </w:tabs>
        <w:ind w:left="-720" w:right="-540"/>
        <w:jc w:val="center"/>
        <w:rPr>
          <w:b/>
          <w:sz w:val="40"/>
          <w:szCs w:val="40"/>
        </w:rPr>
      </w:pPr>
      <w:r w:rsidRPr="00A032C1">
        <w:rPr>
          <w:b/>
          <w:sz w:val="40"/>
          <w:szCs w:val="40"/>
        </w:rPr>
        <w:t>1220 CRANE STREET</w:t>
      </w:r>
    </w:p>
    <w:p w:rsidR="00011D29" w:rsidRPr="00A032C1" w:rsidRDefault="00011D29" w:rsidP="00A032C1">
      <w:pPr>
        <w:tabs>
          <w:tab w:val="left" w:pos="9360"/>
          <w:tab w:val="left" w:pos="9450"/>
        </w:tabs>
        <w:ind w:left="-720" w:right="-540"/>
        <w:jc w:val="center"/>
        <w:rPr>
          <w:b/>
          <w:sz w:val="40"/>
          <w:szCs w:val="40"/>
        </w:rPr>
      </w:pPr>
      <w:r w:rsidRPr="00A032C1">
        <w:rPr>
          <w:b/>
          <w:sz w:val="40"/>
          <w:szCs w:val="40"/>
        </w:rPr>
        <w:t>MENLO PARK,  CALIFORNIA 94025</w:t>
      </w:r>
    </w:p>
    <w:p w:rsidR="00011D29" w:rsidRPr="00A032C1" w:rsidRDefault="00011D29" w:rsidP="00A032C1">
      <w:pPr>
        <w:tabs>
          <w:tab w:val="left" w:pos="9360"/>
          <w:tab w:val="left" w:pos="9450"/>
        </w:tabs>
        <w:ind w:left="-720" w:right="-540"/>
        <w:jc w:val="center"/>
        <w:rPr>
          <w:b/>
          <w:sz w:val="40"/>
          <w:szCs w:val="40"/>
        </w:rPr>
      </w:pPr>
      <w:r w:rsidRPr="00A032C1">
        <w:rPr>
          <w:b/>
          <w:sz w:val="40"/>
          <w:szCs w:val="40"/>
        </w:rPr>
        <w:t xml:space="preserve">(650)  326-5622 </w:t>
      </w:r>
    </w:p>
    <w:p w:rsidR="00011D29" w:rsidRPr="00A032C1" w:rsidRDefault="00011D29" w:rsidP="00A032C1">
      <w:pPr>
        <w:tabs>
          <w:tab w:val="left" w:pos="9360"/>
          <w:tab w:val="left" w:pos="9450"/>
        </w:tabs>
        <w:ind w:left="-720" w:right="-540"/>
        <w:jc w:val="center"/>
        <w:rPr>
          <w:b/>
          <w:sz w:val="40"/>
          <w:szCs w:val="40"/>
        </w:rPr>
      </w:pPr>
      <w:r w:rsidRPr="00A032C1">
        <w:rPr>
          <w:b/>
          <w:sz w:val="40"/>
          <w:szCs w:val="40"/>
        </w:rPr>
        <w:t xml:space="preserve">tserkov.org </w:t>
      </w:r>
    </w:p>
    <w:p w:rsidR="00011D29" w:rsidRPr="00A032C1" w:rsidRDefault="00011D29" w:rsidP="00A032C1">
      <w:pPr>
        <w:tabs>
          <w:tab w:val="left" w:pos="9360"/>
          <w:tab w:val="left" w:pos="9450"/>
        </w:tabs>
        <w:ind w:left="-720" w:right="-540"/>
        <w:jc w:val="center"/>
        <w:rPr>
          <w:b/>
          <w:sz w:val="40"/>
          <w:szCs w:val="40"/>
        </w:rPr>
      </w:pPr>
    </w:p>
    <w:p w:rsidR="00011D29" w:rsidRPr="00A032C1" w:rsidRDefault="00011D29" w:rsidP="00A032C1">
      <w:pPr>
        <w:tabs>
          <w:tab w:val="left" w:pos="9360"/>
          <w:tab w:val="left" w:pos="9450"/>
        </w:tabs>
        <w:ind w:left="-720" w:right="-540"/>
        <w:rPr>
          <w:b/>
          <w:sz w:val="40"/>
          <w:szCs w:val="40"/>
          <w:lang w:val="ru-RU"/>
        </w:rPr>
      </w:pPr>
      <w:r w:rsidRPr="00A032C1">
        <w:rPr>
          <w:b/>
          <w:sz w:val="40"/>
          <w:szCs w:val="40"/>
          <w:lang w:val="ru-RU"/>
        </w:rPr>
        <w:t xml:space="preserve">32-е Воскресенье После Троицы – </w:t>
      </w:r>
      <w:r w:rsidR="00A032C1">
        <w:rPr>
          <w:b/>
          <w:sz w:val="40"/>
          <w:szCs w:val="40"/>
          <w:lang w:val="ru-RU"/>
        </w:rPr>
        <w:t>Обрезание</w:t>
      </w:r>
      <w:r w:rsidRPr="00A032C1">
        <w:rPr>
          <w:b/>
          <w:sz w:val="40"/>
          <w:szCs w:val="40"/>
          <w:lang w:val="ru-RU"/>
        </w:rPr>
        <w:t xml:space="preserve"> Господне – Василия Великого – Глас 7</w:t>
      </w:r>
    </w:p>
    <w:p w:rsidR="00011D29" w:rsidRPr="00A032C1" w:rsidRDefault="00011D29" w:rsidP="00A032C1">
      <w:pPr>
        <w:tabs>
          <w:tab w:val="left" w:pos="9360"/>
          <w:tab w:val="left" w:pos="9450"/>
        </w:tabs>
        <w:ind w:left="-720" w:right="-540"/>
        <w:rPr>
          <w:b/>
          <w:sz w:val="40"/>
          <w:szCs w:val="40"/>
          <w:lang w:val="ru-RU"/>
        </w:rPr>
      </w:pPr>
    </w:p>
    <w:p w:rsidR="00011D29" w:rsidRPr="00A032C1" w:rsidRDefault="00011D29" w:rsidP="00A032C1">
      <w:pPr>
        <w:tabs>
          <w:tab w:val="left" w:pos="9360"/>
          <w:tab w:val="left" w:pos="9450"/>
        </w:tabs>
        <w:ind w:left="-720" w:right="-540"/>
        <w:rPr>
          <w:b/>
          <w:sz w:val="40"/>
          <w:szCs w:val="40"/>
          <w:lang w:val="ru-RU"/>
        </w:rPr>
      </w:pPr>
      <w:r w:rsidRPr="00A032C1">
        <w:rPr>
          <w:b/>
          <w:sz w:val="40"/>
          <w:szCs w:val="40"/>
          <w:lang w:val="ru-RU"/>
        </w:rPr>
        <w:t>Тропари и Кондаки после Малого Входа:</w:t>
      </w:r>
    </w:p>
    <w:p w:rsidR="00011D29" w:rsidRPr="00A032C1" w:rsidRDefault="00011D29" w:rsidP="00A032C1">
      <w:pPr>
        <w:ind w:left="-720" w:right="-540"/>
        <w:rPr>
          <w:rFonts w:eastAsiaTheme="minorEastAsia"/>
          <w:sz w:val="40"/>
          <w:szCs w:val="40"/>
        </w:rPr>
      </w:pPr>
    </w:p>
    <w:p w:rsidR="00A032C1" w:rsidRPr="00A032C1" w:rsidRDefault="00A032C1" w:rsidP="00A032C1">
      <w:pPr>
        <w:tabs>
          <w:tab w:val="left" w:pos="9360"/>
          <w:tab w:val="left" w:pos="9450"/>
        </w:tabs>
        <w:ind w:left="-720" w:right="-540"/>
        <w:rPr>
          <w:rFonts w:eastAsiaTheme="minorEastAsia"/>
          <w:b/>
          <w:sz w:val="32"/>
          <w:szCs w:val="32"/>
        </w:rPr>
      </w:pPr>
      <w:r w:rsidRPr="00A032C1">
        <w:rPr>
          <w:rFonts w:eastAsiaTheme="minorEastAsia"/>
          <w:b/>
          <w:sz w:val="32"/>
          <w:szCs w:val="32"/>
        </w:rPr>
        <w:t>Тропарь Воскресный Глас 7:</w:t>
      </w:r>
    </w:p>
    <w:p w:rsidR="00A032C1" w:rsidRPr="00A032C1" w:rsidRDefault="00A032C1" w:rsidP="00A032C1">
      <w:pPr>
        <w:tabs>
          <w:tab w:val="left" w:pos="9450"/>
        </w:tabs>
        <w:ind w:left="-720" w:right="-540"/>
        <w:rPr>
          <w:sz w:val="32"/>
          <w:szCs w:val="32"/>
          <w:lang w:val="ru-RU"/>
        </w:rPr>
      </w:pPr>
      <w:r w:rsidRPr="00A032C1">
        <w:rPr>
          <w:sz w:val="32"/>
          <w:szCs w:val="32"/>
          <w:shd w:val="clear" w:color="auto" w:fill="FFFFFF"/>
          <w:lang w:val="ru-RU"/>
        </w:rPr>
        <w:t>Разрушил еси Крестом Твоим смерть,/ отверзл еси разбойнику рай;/ мироносицам плач преложил еси,/ и апостолом проповедати повелел еси,/ яко воскресл еси, Христе Боже,/ даруяй мирови// велию милость.</w:t>
      </w:r>
    </w:p>
    <w:p w:rsidR="00011D29" w:rsidRPr="00A032C1" w:rsidRDefault="00011D29" w:rsidP="00A032C1">
      <w:pPr>
        <w:ind w:left="-720" w:right="-540"/>
        <w:rPr>
          <w:rFonts w:eastAsiaTheme="minorEastAsia"/>
          <w:sz w:val="32"/>
          <w:szCs w:val="32"/>
        </w:rPr>
      </w:pPr>
    </w:p>
    <w:p w:rsidR="00011D29" w:rsidRPr="00A032C1" w:rsidRDefault="00011D29" w:rsidP="00A032C1">
      <w:pPr>
        <w:widowControl w:val="0"/>
        <w:tabs>
          <w:tab w:val="left" w:pos="9450"/>
        </w:tabs>
        <w:autoSpaceDE w:val="0"/>
        <w:autoSpaceDN w:val="0"/>
        <w:adjustRightInd w:val="0"/>
        <w:ind w:left="-720" w:right="-540"/>
        <w:rPr>
          <w:rFonts w:eastAsiaTheme="minorEastAsia"/>
          <w:b/>
          <w:bCs/>
          <w:sz w:val="32"/>
          <w:szCs w:val="32"/>
        </w:rPr>
      </w:pPr>
      <w:r w:rsidRPr="00A032C1">
        <w:rPr>
          <w:rFonts w:eastAsiaTheme="minorEastAsia"/>
          <w:b/>
          <w:bCs/>
          <w:sz w:val="32"/>
          <w:szCs w:val="32"/>
        </w:rPr>
        <w:t>Тропарь Праздника Глас 1:</w:t>
      </w:r>
    </w:p>
    <w:p w:rsidR="00011D29" w:rsidRPr="00A032C1" w:rsidRDefault="00011D29" w:rsidP="00A032C1">
      <w:pPr>
        <w:ind w:left="-720" w:right="-540"/>
        <w:rPr>
          <w:sz w:val="32"/>
          <w:szCs w:val="32"/>
          <w:shd w:val="clear" w:color="auto" w:fill="F5F5F5"/>
        </w:rPr>
      </w:pPr>
      <w:r w:rsidRPr="00A032C1">
        <w:rPr>
          <w:sz w:val="32"/>
          <w:szCs w:val="32"/>
          <w:shd w:val="clear" w:color="auto" w:fill="F5F5F5"/>
        </w:rPr>
        <w:t>На Престоле огнезрачнем/ в Вышних седяй со Отцем Безначальным и Божественным Твоим Духом,/ благоволил еси родитися на земли/ от Отроковицы Неискусомужныя, Твоея Матере, Иисусе,/ сего ради и обрезан был еси, яко Человек осмодневный./ Слава всеблагому Твоему совету,/ слава смотрению Твоему,// слава снизхождению Твоему, Едине Человеколюбче.</w:t>
      </w:r>
    </w:p>
    <w:p w:rsidR="00011D29" w:rsidRPr="00A032C1" w:rsidRDefault="00011D29" w:rsidP="00A032C1">
      <w:pPr>
        <w:ind w:left="-720" w:right="-540"/>
        <w:rPr>
          <w:sz w:val="32"/>
          <w:szCs w:val="32"/>
          <w:shd w:val="clear" w:color="auto" w:fill="F5F5F5"/>
        </w:rPr>
      </w:pPr>
    </w:p>
    <w:p w:rsidR="00011D29" w:rsidRPr="00A032C1" w:rsidRDefault="00011D29" w:rsidP="00A032C1">
      <w:pPr>
        <w:widowControl w:val="0"/>
        <w:tabs>
          <w:tab w:val="left" w:pos="9450"/>
        </w:tabs>
        <w:autoSpaceDE w:val="0"/>
        <w:autoSpaceDN w:val="0"/>
        <w:adjustRightInd w:val="0"/>
        <w:ind w:left="-720" w:right="-540"/>
        <w:rPr>
          <w:rFonts w:eastAsiaTheme="minorEastAsia"/>
          <w:b/>
          <w:bCs/>
          <w:sz w:val="32"/>
          <w:szCs w:val="32"/>
        </w:rPr>
      </w:pPr>
      <w:r w:rsidRPr="00A032C1">
        <w:rPr>
          <w:rFonts w:eastAsiaTheme="minorEastAsia"/>
          <w:b/>
          <w:bCs/>
          <w:sz w:val="32"/>
          <w:szCs w:val="32"/>
        </w:rPr>
        <w:t>Тропарь Св Василия Глас 1:</w:t>
      </w:r>
    </w:p>
    <w:p w:rsidR="00011D29" w:rsidRPr="00A032C1" w:rsidRDefault="00011D29" w:rsidP="00A032C1">
      <w:pPr>
        <w:ind w:left="-720" w:right="-540"/>
        <w:rPr>
          <w:sz w:val="32"/>
          <w:szCs w:val="32"/>
        </w:rPr>
      </w:pPr>
      <w:r w:rsidRPr="00A032C1">
        <w:rPr>
          <w:sz w:val="32"/>
          <w:szCs w:val="32"/>
          <w:shd w:val="clear" w:color="auto" w:fill="F5F5F5"/>
        </w:rPr>
        <w:t>Во всю землю изыде вещание твое,/ яко приемшую слово твое,/ имже боголепно научил еси,/ естество сущих уяснил еси,/ человеческия обычаи украсил еси,/ царское священие, отче преподобне,/ моли Христа Бога// спастися душам нашим.</w:t>
      </w:r>
    </w:p>
    <w:p w:rsidR="00011D29" w:rsidRDefault="00011D29" w:rsidP="00A032C1">
      <w:pPr>
        <w:widowControl w:val="0"/>
        <w:autoSpaceDE w:val="0"/>
        <w:autoSpaceDN w:val="0"/>
        <w:adjustRightInd w:val="0"/>
        <w:ind w:left="-720" w:right="-540"/>
        <w:rPr>
          <w:rFonts w:eastAsiaTheme="minorEastAsia"/>
          <w:sz w:val="32"/>
          <w:szCs w:val="32"/>
        </w:rPr>
      </w:pPr>
    </w:p>
    <w:p w:rsidR="00A032C1" w:rsidRDefault="00A032C1" w:rsidP="00A032C1">
      <w:pPr>
        <w:widowControl w:val="0"/>
        <w:autoSpaceDE w:val="0"/>
        <w:autoSpaceDN w:val="0"/>
        <w:adjustRightInd w:val="0"/>
        <w:ind w:left="-720" w:right="-540"/>
        <w:rPr>
          <w:rFonts w:eastAsiaTheme="minorEastAsia"/>
          <w:sz w:val="32"/>
          <w:szCs w:val="32"/>
        </w:rPr>
      </w:pPr>
    </w:p>
    <w:p w:rsidR="00A032C1" w:rsidRPr="00A032C1" w:rsidRDefault="00A032C1" w:rsidP="00A032C1">
      <w:pPr>
        <w:widowControl w:val="0"/>
        <w:autoSpaceDE w:val="0"/>
        <w:autoSpaceDN w:val="0"/>
        <w:adjustRightInd w:val="0"/>
        <w:ind w:left="-720" w:right="-540"/>
        <w:rPr>
          <w:rFonts w:eastAsiaTheme="minorEastAsia"/>
          <w:sz w:val="32"/>
          <w:szCs w:val="32"/>
        </w:rPr>
      </w:pPr>
    </w:p>
    <w:p w:rsidR="00A032C1" w:rsidRPr="00A032C1" w:rsidRDefault="00A032C1" w:rsidP="00A032C1">
      <w:pPr>
        <w:widowControl w:val="0"/>
        <w:autoSpaceDE w:val="0"/>
        <w:autoSpaceDN w:val="0"/>
        <w:adjustRightInd w:val="0"/>
        <w:ind w:left="-720" w:right="-540"/>
        <w:rPr>
          <w:rFonts w:eastAsiaTheme="minorEastAsia"/>
          <w:b/>
          <w:sz w:val="32"/>
          <w:szCs w:val="32"/>
        </w:rPr>
      </w:pPr>
      <w:r w:rsidRPr="00A032C1">
        <w:rPr>
          <w:rFonts w:eastAsiaTheme="minorEastAsia"/>
          <w:b/>
          <w:sz w:val="32"/>
          <w:szCs w:val="32"/>
        </w:rPr>
        <w:lastRenderedPageBreak/>
        <w:t>Кондак Св Василия Глас 4:</w:t>
      </w:r>
    </w:p>
    <w:p w:rsidR="00011D29" w:rsidRPr="00A032C1" w:rsidRDefault="00A032C1" w:rsidP="00A032C1">
      <w:pPr>
        <w:ind w:left="-720" w:right="-540"/>
        <w:rPr>
          <w:sz w:val="32"/>
          <w:szCs w:val="32"/>
        </w:rPr>
      </w:pPr>
      <w:r w:rsidRPr="00A032C1">
        <w:rPr>
          <w:sz w:val="32"/>
          <w:szCs w:val="32"/>
          <w:shd w:val="clear" w:color="auto" w:fill="F5F5F5"/>
        </w:rPr>
        <w:t>Явился еси основание непоколебимое Церкве,/ подая всем некрадомое господьство человеком,/ запечатлея твоими веленьми,// небоявленне Василие преподобне.</w:t>
      </w:r>
    </w:p>
    <w:p w:rsidR="00A032C1" w:rsidRPr="00A032C1" w:rsidRDefault="00A032C1" w:rsidP="00A032C1">
      <w:pPr>
        <w:widowControl w:val="0"/>
        <w:autoSpaceDE w:val="0"/>
        <w:autoSpaceDN w:val="0"/>
        <w:adjustRightInd w:val="0"/>
        <w:ind w:left="-720" w:right="-540"/>
        <w:rPr>
          <w:rFonts w:eastAsiaTheme="minorEastAsia"/>
          <w:sz w:val="32"/>
          <w:szCs w:val="32"/>
        </w:rPr>
      </w:pPr>
    </w:p>
    <w:p w:rsidR="00011D29" w:rsidRPr="00A032C1" w:rsidRDefault="00011D29" w:rsidP="00A032C1">
      <w:pPr>
        <w:widowControl w:val="0"/>
        <w:autoSpaceDE w:val="0"/>
        <w:autoSpaceDN w:val="0"/>
        <w:adjustRightInd w:val="0"/>
        <w:ind w:left="-720" w:right="-540"/>
        <w:rPr>
          <w:rFonts w:eastAsiaTheme="minorEastAsia"/>
          <w:b/>
          <w:sz w:val="32"/>
          <w:szCs w:val="32"/>
        </w:rPr>
      </w:pPr>
      <w:r w:rsidRPr="00A032C1">
        <w:rPr>
          <w:rFonts w:eastAsiaTheme="minorEastAsia"/>
          <w:b/>
          <w:sz w:val="32"/>
          <w:szCs w:val="32"/>
        </w:rPr>
        <w:t>Кондак Праздника Глас 3:</w:t>
      </w:r>
    </w:p>
    <w:p w:rsidR="00A032C1" w:rsidRPr="00A032C1" w:rsidRDefault="00A032C1" w:rsidP="00A032C1">
      <w:pPr>
        <w:ind w:left="-720" w:right="-540"/>
        <w:rPr>
          <w:sz w:val="40"/>
          <w:szCs w:val="40"/>
        </w:rPr>
      </w:pPr>
      <w:r w:rsidRPr="00A032C1">
        <w:rPr>
          <w:sz w:val="32"/>
          <w:szCs w:val="32"/>
          <w:shd w:val="clear" w:color="auto" w:fill="F5F5F5"/>
        </w:rPr>
        <w:t>Всех Господь обрезание терпит/ и человеческая прегрешения, яко Благ, обрезует,/ дает спасение днесь миру./ Радуется же в Вышних и Создателев иерарх,// и светоносный, Божественный таинник Христов Василий.</w:t>
      </w:r>
    </w:p>
    <w:p w:rsidR="00A032C1" w:rsidRPr="00A032C1" w:rsidRDefault="00A032C1" w:rsidP="00A032C1">
      <w:pPr>
        <w:widowControl w:val="0"/>
        <w:autoSpaceDE w:val="0"/>
        <w:autoSpaceDN w:val="0"/>
        <w:adjustRightInd w:val="0"/>
        <w:ind w:left="-720" w:right="-540"/>
        <w:rPr>
          <w:rFonts w:eastAsiaTheme="minorEastAsia"/>
          <w:sz w:val="40"/>
          <w:szCs w:val="40"/>
        </w:rPr>
      </w:pPr>
    </w:p>
    <w:p w:rsidR="00011D29" w:rsidRPr="009F0A4A" w:rsidRDefault="00011D29" w:rsidP="00A032C1">
      <w:pPr>
        <w:tabs>
          <w:tab w:val="left" w:pos="9360"/>
          <w:tab w:val="left" w:pos="9450"/>
        </w:tabs>
        <w:ind w:left="-720" w:right="-540"/>
        <w:rPr>
          <w:rFonts w:eastAsiaTheme="minorEastAsia"/>
          <w:b/>
          <w:iCs/>
          <w:sz w:val="36"/>
          <w:szCs w:val="36"/>
        </w:rPr>
      </w:pPr>
      <w:r w:rsidRPr="009F0A4A">
        <w:rPr>
          <w:rFonts w:eastAsiaTheme="minorEastAsia"/>
          <w:b/>
          <w:iCs/>
          <w:sz w:val="36"/>
          <w:szCs w:val="36"/>
        </w:rPr>
        <w:t>Второе Послание к Тимофею (4:5-8)(Недели перед Богоявлением):</w:t>
      </w:r>
    </w:p>
    <w:p w:rsidR="00011D29" w:rsidRPr="009F0A4A" w:rsidRDefault="00011D29" w:rsidP="00A032C1">
      <w:pPr>
        <w:pStyle w:val="bquote"/>
        <w:shd w:val="clear" w:color="auto" w:fill="FFFFFF"/>
        <w:ind w:left="-720" w:right="-540"/>
        <w:jc w:val="both"/>
        <w:rPr>
          <w:rFonts w:ascii="Times New Roman" w:hAnsi="Times New Roman"/>
          <w:sz w:val="36"/>
          <w:szCs w:val="36"/>
        </w:rPr>
      </w:pPr>
      <w:r w:rsidRPr="009F0A4A">
        <w:rPr>
          <w:rFonts w:ascii="Times New Roman" w:hAnsi="Times New Roman"/>
          <w:bCs/>
          <w:sz w:val="36"/>
          <w:szCs w:val="36"/>
          <w:vertAlign w:val="superscript"/>
        </w:rPr>
        <w:t>5</w:t>
      </w:r>
      <w:r w:rsidRPr="009F0A4A">
        <w:rPr>
          <w:rFonts w:ascii="Times New Roman" w:hAnsi="Times New Roman"/>
          <w:bCs/>
          <w:sz w:val="36"/>
          <w:szCs w:val="36"/>
        </w:rPr>
        <w:t>Но ты будь бдителен во всем, переноси скорби, совершай дело благовестника, исполняй служение твое.</w:t>
      </w:r>
      <w:bookmarkStart w:id="0" w:name="4-6"/>
      <w:bookmarkEnd w:id="0"/>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6</w:t>
      </w:r>
      <w:r w:rsidRPr="009F0A4A">
        <w:rPr>
          <w:rFonts w:ascii="Times New Roman" w:hAnsi="Times New Roman"/>
          <w:bCs/>
          <w:sz w:val="36"/>
          <w:szCs w:val="36"/>
        </w:rPr>
        <w:t>Ибо я уже становлюсь жертвою, и время моего отшествия настало.</w:t>
      </w:r>
      <w:bookmarkStart w:id="1" w:name="4-7"/>
      <w:bookmarkEnd w:id="1"/>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7</w:t>
      </w:r>
      <w:r w:rsidRPr="009F0A4A">
        <w:rPr>
          <w:rFonts w:ascii="Times New Roman" w:hAnsi="Times New Roman"/>
          <w:bCs/>
          <w:sz w:val="36"/>
          <w:szCs w:val="36"/>
        </w:rPr>
        <w:t>Подвигом добрым я подвизался, течение совершил, веру сохранил;</w:t>
      </w:r>
      <w:r w:rsidRPr="009F0A4A">
        <w:rPr>
          <w:rStyle w:val="apple-converted-space"/>
          <w:rFonts w:ascii="Times New Roman" w:hAnsi="Times New Roman"/>
          <w:sz w:val="36"/>
          <w:szCs w:val="36"/>
        </w:rPr>
        <w:t> </w:t>
      </w:r>
      <w:bookmarkStart w:id="2" w:name="4-8"/>
      <w:bookmarkEnd w:id="2"/>
      <w:r w:rsidRPr="009F0A4A">
        <w:rPr>
          <w:rFonts w:ascii="Times New Roman" w:hAnsi="Times New Roman"/>
          <w:bCs/>
          <w:sz w:val="36"/>
          <w:szCs w:val="36"/>
          <w:vertAlign w:val="superscript"/>
        </w:rPr>
        <w:t>8</w:t>
      </w:r>
      <w:r w:rsidRPr="009F0A4A">
        <w:rPr>
          <w:rFonts w:ascii="Times New Roman" w:hAnsi="Times New Roman"/>
          <w:bCs/>
          <w:sz w:val="36"/>
          <w:szCs w:val="36"/>
        </w:rPr>
        <w:t>а теперь готовится мне венец правды, который даст мне Господь, праведный Судия, в день оный; и не только мне, но и всем, возлюбившим явление Его.</w:t>
      </w:r>
    </w:p>
    <w:p w:rsidR="00011D29" w:rsidRPr="009F0A4A" w:rsidRDefault="00011D29" w:rsidP="00A032C1">
      <w:pPr>
        <w:pStyle w:val="bquote"/>
        <w:shd w:val="clear" w:color="auto" w:fill="FFFFFF"/>
        <w:ind w:left="-720" w:right="-540"/>
        <w:rPr>
          <w:rFonts w:ascii="Times New Roman" w:hAnsi="Times New Roman"/>
          <w:b/>
          <w:bCs/>
          <w:sz w:val="36"/>
          <w:szCs w:val="36"/>
          <w:vertAlign w:val="superscript"/>
        </w:rPr>
      </w:pPr>
      <w:r w:rsidRPr="009F0A4A">
        <w:rPr>
          <w:rFonts w:ascii="Times New Roman" w:hAnsi="Times New Roman"/>
          <w:b/>
          <w:iCs/>
          <w:sz w:val="36"/>
          <w:szCs w:val="36"/>
        </w:rPr>
        <w:t>Послание к Колоссянам (2:8-12) (Обрезания):</w:t>
      </w:r>
    </w:p>
    <w:p w:rsidR="00011D29" w:rsidRPr="009F0A4A" w:rsidRDefault="00011D29" w:rsidP="00A032C1">
      <w:pPr>
        <w:pStyle w:val="bquote"/>
        <w:shd w:val="clear" w:color="auto" w:fill="FFFFFF"/>
        <w:ind w:left="-720" w:right="-540"/>
        <w:jc w:val="both"/>
        <w:rPr>
          <w:rFonts w:ascii="Times New Roman" w:hAnsi="Times New Roman"/>
          <w:sz w:val="36"/>
          <w:szCs w:val="36"/>
        </w:rPr>
      </w:pPr>
      <w:r w:rsidRPr="009F0A4A">
        <w:rPr>
          <w:rFonts w:ascii="Times New Roman" w:hAnsi="Times New Roman"/>
          <w:bCs/>
          <w:sz w:val="36"/>
          <w:szCs w:val="36"/>
          <w:vertAlign w:val="superscript"/>
        </w:rPr>
        <w:t>8</w:t>
      </w:r>
      <w:r w:rsidRPr="009F0A4A">
        <w:rPr>
          <w:rFonts w:ascii="Times New Roman" w:hAnsi="Times New Roman"/>
          <w:bCs/>
          <w:sz w:val="36"/>
          <w:szCs w:val="36"/>
        </w:rPr>
        <w:t>Смотрите, братия, чтобы кто не увлек вас философиею и пустым обольщением, по преданию человеческому, по стихиям мира, а не по Христу;</w:t>
      </w:r>
      <w:r w:rsidRPr="009F0A4A">
        <w:rPr>
          <w:rStyle w:val="apple-converted-space"/>
          <w:rFonts w:ascii="Times New Roman" w:hAnsi="Times New Roman"/>
          <w:sz w:val="36"/>
          <w:szCs w:val="36"/>
        </w:rPr>
        <w:t> </w:t>
      </w:r>
      <w:bookmarkStart w:id="3" w:name="2-9"/>
      <w:bookmarkEnd w:id="3"/>
      <w:r w:rsidRPr="009F0A4A">
        <w:rPr>
          <w:rFonts w:ascii="Times New Roman" w:hAnsi="Times New Roman"/>
          <w:bCs/>
          <w:sz w:val="36"/>
          <w:szCs w:val="36"/>
          <w:vertAlign w:val="superscript"/>
        </w:rPr>
        <w:t>9</w:t>
      </w:r>
      <w:r w:rsidRPr="009F0A4A">
        <w:rPr>
          <w:rFonts w:ascii="Times New Roman" w:hAnsi="Times New Roman"/>
          <w:bCs/>
          <w:sz w:val="36"/>
          <w:szCs w:val="36"/>
        </w:rPr>
        <w:t>ибо в Нем обитает вся полнота Божества телесно,</w:t>
      </w:r>
      <w:r w:rsidRPr="009F0A4A">
        <w:rPr>
          <w:rStyle w:val="apple-converted-space"/>
          <w:rFonts w:ascii="Times New Roman" w:hAnsi="Times New Roman"/>
          <w:sz w:val="36"/>
          <w:szCs w:val="36"/>
        </w:rPr>
        <w:t> </w:t>
      </w:r>
      <w:bookmarkStart w:id="4" w:name="2-10"/>
      <w:bookmarkEnd w:id="4"/>
      <w:r w:rsidRPr="009F0A4A">
        <w:rPr>
          <w:rFonts w:ascii="Times New Roman" w:hAnsi="Times New Roman"/>
          <w:bCs/>
          <w:sz w:val="36"/>
          <w:szCs w:val="36"/>
          <w:vertAlign w:val="superscript"/>
        </w:rPr>
        <w:t>10</w:t>
      </w:r>
      <w:r w:rsidRPr="009F0A4A">
        <w:rPr>
          <w:rFonts w:ascii="Times New Roman" w:hAnsi="Times New Roman"/>
          <w:bCs/>
          <w:sz w:val="36"/>
          <w:szCs w:val="36"/>
        </w:rPr>
        <w:t>и вы имеете полноту в Нем, Который есть глава всякого начальства и власти.</w:t>
      </w:r>
      <w:bookmarkStart w:id="5" w:name="2-11"/>
      <w:bookmarkEnd w:id="5"/>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11</w:t>
      </w:r>
      <w:r w:rsidRPr="009F0A4A">
        <w:rPr>
          <w:rFonts w:ascii="Times New Roman" w:hAnsi="Times New Roman"/>
          <w:bCs/>
          <w:sz w:val="36"/>
          <w:szCs w:val="36"/>
        </w:rPr>
        <w:t>В Нем вы и обрезаны обрезанием нерукотворенным, совлечением греховного тела плоти, обрезанием Христовым;</w:t>
      </w:r>
      <w:r w:rsidRPr="009F0A4A">
        <w:rPr>
          <w:rStyle w:val="apple-converted-space"/>
          <w:rFonts w:ascii="Times New Roman" w:hAnsi="Times New Roman"/>
          <w:sz w:val="36"/>
          <w:szCs w:val="36"/>
        </w:rPr>
        <w:t> </w:t>
      </w:r>
      <w:bookmarkStart w:id="6" w:name="2-12"/>
      <w:bookmarkEnd w:id="6"/>
      <w:r w:rsidRPr="009F0A4A">
        <w:rPr>
          <w:rFonts w:ascii="Times New Roman" w:hAnsi="Times New Roman"/>
          <w:bCs/>
          <w:sz w:val="36"/>
          <w:szCs w:val="36"/>
          <w:vertAlign w:val="superscript"/>
        </w:rPr>
        <w:t>12</w:t>
      </w:r>
      <w:r w:rsidRPr="009F0A4A">
        <w:rPr>
          <w:rFonts w:ascii="Times New Roman" w:hAnsi="Times New Roman"/>
          <w:bCs/>
          <w:sz w:val="36"/>
          <w:szCs w:val="36"/>
        </w:rPr>
        <w:t>быв погребены с Ним в крещении, в Нем вы и совоскресли верою в силу Бога, Который воскресил Его из мертвых,</w:t>
      </w:r>
      <w:r w:rsidRPr="009F0A4A">
        <w:rPr>
          <w:rStyle w:val="apple-converted-space"/>
          <w:rFonts w:ascii="Times New Roman" w:hAnsi="Times New Roman"/>
          <w:sz w:val="36"/>
          <w:szCs w:val="36"/>
        </w:rPr>
        <w:t> </w:t>
      </w:r>
    </w:p>
    <w:p w:rsidR="00011D29" w:rsidRPr="009F0A4A" w:rsidRDefault="00011D29" w:rsidP="00A032C1">
      <w:pPr>
        <w:pStyle w:val="bquote"/>
        <w:shd w:val="clear" w:color="auto" w:fill="FFFFFF"/>
        <w:tabs>
          <w:tab w:val="left" w:pos="9450"/>
        </w:tabs>
        <w:ind w:left="-720" w:right="-540"/>
        <w:jc w:val="both"/>
        <w:rPr>
          <w:rFonts w:ascii="Times New Roman" w:hAnsi="Times New Roman"/>
          <w:b/>
          <w:sz w:val="36"/>
          <w:szCs w:val="36"/>
          <w:lang w:val="ru-RU"/>
        </w:rPr>
      </w:pPr>
      <w:r w:rsidRPr="009F0A4A">
        <w:rPr>
          <w:rFonts w:ascii="Times New Roman" w:hAnsi="Times New Roman"/>
          <w:b/>
          <w:sz w:val="36"/>
          <w:szCs w:val="36"/>
          <w:lang w:val="ru-RU"/>
        </w:rPr>
        <w:t>Евангелие От Марка (1:1-8)(перед Богоявлением):</w:t>
      </w:r>
    </w:p>
    <w:p w:rsidR="00011D29" w:rsidRPr="009F0A4A" w:rsidRDefault="00011D29" w:rsidP="00A032C1">
      <w:pPr>
        <w:shd w:val="clear" w:color="auto" w:fill="FFFFFF"/>
        <w:spacing w:before="100" w:beforeAutospacing="1" w:after="100" w:afterAutospacing="1"/>
        <w:ind w:left="-720" w:right="-540"/>
        <w:jc w:val="both"/>
        <w:rPr>
          <w:rFonts w:eastAsiaTheme="minorEastAsia"/>
          <w:sz w:val="36"/>
          <w:szCs w:val="36"/>
        </w:rPr>
      </w:pPr>
      <w:r w:rsidRPr="009F0A4A">
        <w:rPr>
          <w:rFonts w:eastAsiaTheme="minorEastAsia"/>
          <w:bCs/>
          <w:sz w:val="36"/>
          <w:szCs w:val="36"/>
          <w:vertAlign w:val="superscript"/>
        </w:rPr>
        <w:lastRenderedPageBreak/>
        <w:t>1</w:t>
      </w:r>
      <w:r w:rsidRPr="009F0A4A">
        <w:rPr>
          <w:rFonts w:eastAsiaTheme="minorEastAsia"/>
          <w:bCs/>
          <w:sz w:val="36"/>
          <w:szCs w:val="36"/>
        </w:rPr>
        <w:t>Начало Евангелия Иисуса Христа, Сына Божия,</w:t>
      </w:r>
      <w:r w:rsidRPr="009F0A4A">
        <w:rPr>
          <w:rFonts w:eastAsiaTheme="minorEastAsia"/>
          <w:sz w:val="36"/>
          <w:szCs w:val="36"/>
        </w:rPr>
        <w:t> </w:t>
      </w:r>
      <w:bookmarkStart w:id="7" w:name="1-2"/>
      <w:bookmarkEnd w:id="7"/>
      <w:r w:rsidRPr="009F0A4A">
        <w:rPr>
          <w:rFonts w:eastAsiaTheme="minorEastAsia"/>
          <w:bCs/>
          <w:sz w:val="36"/>
          <w:szCs w:val="36"/>
          <w:vertAlign w:val="superscript"/>
        </w:rPr>
        <w:t>2</w:t>
      </w:r>
      <w:r w:rsidRPr="009F0A4A">
        <w:rPr>
          <w:rFonts w:eastAsiaTheme="minorEastAsia"/>
          <w:bCs/>
          <w:sz w:val="36"/>
          <w:szCs w:val="36"/>
        </w:rPr>
        <w:t>как написано у пророков: вот, Я посылаю Ангела Моего пред лицем Твоим, который приготовит путь Твой пред Тобою.</w:t>
      </w:r>
      <w:bookmarkStart w:id="8" w:name="1-3"/>
      <w:bookmarkEnd w:id="8"/>
      <w:r w:rsidR="00A032C1" w:rsidRPr="009F0A4A">
        <w:rPr>
          <w:rFonts w:eastAsiaTheme="minorEastAsia"/>
          <w:sz w:val="36"/>
          <w:szCs w:val="36"/>
        </w:rPr>
        <w:t xml:space="preserve"> </w:t>
      </w:r>
      <w:r w:rsidRPr="009F0A4A">
        <w:rPr>
          <w:rFonts w:eastAsiaTheme="minorEastAsia"/>
          <w:bCs/>
          <w:sz w:val="36"/>
          <w:szCs w:val="36"/>
          <w:vertAlign w:val="superscript"/>
        </w:rPr>
        <w:t>3</w:t>
      </w:r>
      <w:r w:rsidRPr="009F0A4A">
        <w:rPr>
          <w:rFonts w:eastAsiaTheme="minorEastAsia"/>
          <w:bCs/>
          <w:sz w:val="36"/>
          <w:szCs w:val="36"/>
        </w:rPr>
        <w:t>Глас вопиющего в пустыне: приготовьте путь Господу, прямыми сделайте стези Ему.</w:t>
      </w:r>
      <w:bookmarkStart w:id="9" w:name="1-4"/>
      <w:bookmarkEnd w:id="9"/>
      <w:r w:rsidR="00A032C1" w:rsidRPr="009F0A4A">
        <w:rPr>
          <w:rFonts w:eastAsiaTheme="minorEastAsia"/>
          <w:sz w:val="36"/>
          <w:szCs w:val="36"/>
        </w:rPr>
        <w:t xml:space="preserve"> </w:t>
      </w:r>
      <w:r w:rsidRPr="009F0A4A">
        <w:rPr>
          <w:rFonts w:eastAsiaTheme="minorEastAsia"/>
          <w:bCs/>
          <w:sz w:val="36"/>
          <w:szCs w:val="36"/>
          <w:vertAlign w:val="superscript"/>
        </w:rPr>
        <w:t>4</w:t>
      </w:r>
      <w:r w:rsidRPr="009F0A4A">
        <w:rPr>
          <w:rFonts w:eastAsiaTheme="minorEastAsia"/>
          <w:bCs/>
          <w:sz w:val="36"/>
          <w:szCs w:val="36"/>
        </w:rPr>
        <w:t>Явился Иоанн, крестя в пустыне и проповедуя крещение покаяния для прощения грехов.</w:t>
      </w:r>
      <w:bookmarkStart w:id="10" w:name="1-5"/>
      <w:bookmarkEnd w:id="10"/>
      <w:r w:rsidR="00A032C1" w:rsidRPr="009F0A4A">
        <w:rPr>
          <w:rFonts w:eastAsiaTheme="minorEastAsia"/>
          <w:sz w:val="36"/>
          <w:szCs w:val="36"/>
        </w:rPr>
        <w:t xml:space="preserve"> </w:t>
      </w:r>
      <w:r w:rsidRPr="009F0A4A">
        <w:rPr>
          <w:rFonts w:eastAsiaTheme="minorEastAsia"/>
          <w:bCs/>
          <w:sz w:val="36"/>
          <w:szCs w:val="36"/>
          <w:vertAlign w:val="superscript"/>
        </w:rPr>
        <w:t>5</w:t>
      </w:r>
      <w:r w:rsidRPr="009F0A4A">
        <w:rPr>
          <w:rFonts w:eastAsiaTheme="minorEastAsia"/>
          <w:bCs/>
          <w:sz w:val="36"/>
          <w:szCs w:val="36"/>
        </w:rPr>
        <w:t>И выходили к нему вся страна Иудейская и Иерусалимляне, и крестились от него все в реке Иордане, исповедуя грехи свои.</w:t>
      </w:r>
      <w:bookmarkStart w:id="11" w:name="1-6"/>
      <w:bookmarkEnd w:id="11"/>
      <w:r w:rsidR="00A032C1" w:rsidRPr="009F0A4A">
        <w:rPr>
          <w:rFonts w:eastAsiaTheme="minorEastAsia"/>
          <w:sz w:val="36"/>
          <w:szCs w:val="36"/>
        </w:rPr>
        <w:t xml:space="preserve"> </w:t>
      </w:r>
      <w:r w:rsidRPr="009F0A4A">
        <w:rPr>
          <w:rFonts w:eastAsiaTheme="minorEastAsia"/>
          <w:bCs/>
          <w:sz w:val="36"/>
          <w:szCs w:val="36"/>
          <w:vertAlign w:val="superscript"/>
        </w:rPr>
        <w:t>6</w:t>
      </w:r>
      <w:r w:rsidRPr="009F0A4A">
        <w:rPr>
          <w:rFonts w:eastAsiaTheme="minorEastAsia"/>
          <w:bCs/>
          <w:sz w:val="36"/>
          <w:szCs w:val="36"/>
        </w:rPr>
        <w:t>Иоанн же носил одежду из верблюжьего волоса и пояс кожаный на чреслах своих, и ел акриды и дикий мед.</w:t>
      </w:r>
      <w:bookmarkStart w:id="12" w:name="1-7"/>
      <w:bookmarkEnd w:id="12"/>
      <w:r w:rsidR="00A032C1" w:rsidRPr="009F0A4A">
        <w:rPr>
          <w:rFonts w:eastAsiaTheme="minorEastAsia"/>
          <w:sz w:val="36"/>
          <w:szCs w:val="36"/>
        </w:rPr>
        <w:t xml:space="preserve"> </w:t>
      </w:r>
      <w:r w:rsidRPr="009F0A4A">
        <w:rPr>
          <w:rFonts w:eastAsiaTheme="minorEastAsia"/>
          <w:bCs/>
          <w:sz w:val="36"/>
          <w:szCs w:val="36"/>
          <w:vertAlign w:val="superscript"/>
        </w:rPr>
        <w:t>7</w:t>
      </w:r>
      <w:r w:rsidRPr="009F0A4A">
        <w:rPr>
          <w:rFonts w:eastAsiaTheme="minorEastAsia"/>
          <w:bCs/>
          <w:sz w:val="36"/>
          <w:szCs w:val="36"/>
        </w:rPr>
        <w:t>И проповедовал, говоря: идет за мною Сильнейший меня, у Которого я недостоин, наклонившись, развязать ремень обуви Его;</w:t>
      </w:r>
      <w:r w:rsidRPr="009F0A4A">
        <w:rPr>
          <w:rFonts w:eastAsiaTheme="minorEastAsia"/>
          <w:sz w:val="36"/>
          <w:szCs w:val="36"/>
        </w:rPr>
        <w:t> </w:t>
      </w:r>
      <w:bookmarkStart w:id="13" w:name="1-8"/>
      <w:bookmarkEnd w:id="13"/>
      <w:r w:rsidRPr="009F0A4A">
        <w:rPr>
          <w:rFonts w:eastAsiaTheme="minorEastAsia"/>
          <w:bCs/>
          <w:sz w:val="36"/>
          <w:szCs w:val="36"/>
          <w:vertAlign w:val="superscript"/>
        </w:rPr>
        <w:t>8</w:t>
      </w:r>
      <w:r w:rsidRPr="009F0A4A">
        <w:rPr>
          <w:rFonts w:eastAsiaTheme="minorEastAsia"/>
          <w:bCs/>
          <w:sz w:val="36"/>
          <w:szCs w:val="36"/>
        </w:rPr>
        <w:t>я крестил вас водою, а Он будет крестить вас Духом Святым.</w:t>
      </w:r>
    </w:p>
    <w:p w:rsidR="00011D29" w:rsidRPr="009F0A4A" w:rsidRDefault="00011D29" w:rsidP="00A032C1">
      <w:pPr>
        <w:ind w:left="-720" w:right="-540"/>
        <w:rPr>
          <w:sz w:val="36"/>
          <w:szCs w:val="36"/>
        </w:rPr>
      </w:pPr>
      <w:r w:rsidRPr="009F0A4A">
        <w:rPr>
          <w:b/>
          <w:sz w:val="36"/>
          <w:szCs w:val="36"/>
          <w:lang w:val="ru-RU"/>
        </w:rPr>
        <w:t>Евангелие От Луки (2:20-21, 40-52) (Обрезания):</w:t>
      </w:r>
    </w:p>
    <w:p w:rsidR="00011D29" w:rsidRPr="009F0A4A" w:rsidRDefault="00011D29" w:rsidP="00A032C1">
      <w:pPr>
        <w:pStyle w:val="bquote"/>
        <w:shd w:val="clear" w:color="auto" w:fill="FFFFFF"/>
        <w:ind w:left="-720" w:right="-540"/>
        <w:jc w:val="both"/>
        <w:rPr>
          <w:rFonts w:ascii="Times New Roman" w:hAnsi="Times New Roman"/>
          <w:sz w:val="36"/>
          <w:szCs w:val="36"/>
        </w:rPr>
      </w:pPr>
      <w:r w:rsidRPr="009F0A4A">
        <w:rPr>
          <w:rFonts w:ascii="Times New Roman" w:hAnsi="Times New Roman"/>
          <w:bCs/>
          <w:sz w:val="36"/>
          <w:szCs w:val="36"/>
          <w:vertAlign w:val="superscript"/>
        </w:rPr>
        <w:t>20</w:t>
      </w:r>
      <w:r w:rsidRPr="009F0A4A">
        <w:rPr>
          <w:rFonts w:ascii="Times New Roman" w:hAnsi="Times New Roman"/>
          <w:bCs/>
          <w:sz w:val="36"/>
          <w:szCs w:val="36"/>
        </w:rPr>
        <w:t>И возвратились пастухи, славя и хваля Бога за всё то́, что слышали и видели, ка́к им сказано было.</w:t>
      </w:r>
      <w:bookmarkStart w:id="14" w:name="2-21"/>
      <w:bookmarkEnd w:id="14"/>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21</w:t>
      </w:r>
      <w:r w:rsidRPr="009F0A4A">
        <w:rPr>
          <w:rFonts w:ascii="Times New Roman" w:hAnsi="Times New Roman"/>
          <w:bCs/>
          <w:sz w:val="36"/>
          <w:szCs w:val="36"/>
        </w:rPr>
        <w:t>По прошествии восьми дней, когда надлежало обрезать</w:t>
      </w:r>
      <w:r w:rsidRPr="009F0A4A">
        <w:rPr>
          <w:rStyle w:val="apple-converted-space"/>
          <w:rFonts w:ascii="Times New Roman" w:hAnsi="Times New Roman"/>
          <w:bCs/>
          <w:sz w:val="36"/>
          <w:szCs w:val="36"/>
        </w:rPr>
        <w:t> </w:t>
      </w:r>
      <w:r w:rsidRPr="009F0A4A">
        <w:rPr>
          <w:rFonts w:ascii="Times New Roman" w:hAnsi="Times New Roman"/>
          <w:bCs/>
          <w:i/>
          <w:iCs/>
          <w:sz w:val="36"/>
          <w:szCs w:val="36"/>
        </w:rPr>
        <w:t>Младенца,</w:t>
      </w:r>
      <w:r w:rsidRPr="009F0A4A">
        <w:rPr>
          <w:rStyle w:val="apple-converted-space"/>
          <w:rFonts w:ascii="Times New Roman" w:hAnsi="Times New Roman"/>
          <w:bCs/>
          <w:sz w:val="36"/>
          <w:szCs w:val="36"/>
        </w:rPr>
        <w:t> </w:t>
      </w:r>
      <w:r w:rsidRPr="009F0A4A">
        <w:rPr>
          <w:rFonts w:ascii="Times New Roman" w:hAnsi="Times New Roman"/>
          <w:bCs/>
          <w:sz w:val="36"/>
          <w:szCs w:val="36"/>
        </w:rPr>
        <w:t>дали Ему имя Иисус, нареченное Ангелом прежде зачатия Его во чреве.</w:t>
      </w:r>
      <w:r w:rsidR="00A032C1" w:rsidRPr="009F0A4A">
        <w:rPr>
          <w:rFonts w:ascii="Times New Roman" w:hAnsi="Times New Roman"/>
          <w:bCs/>
          <w:sz w:val="36"/>
          <w:szCs w:val="36"/>
        </w:rPr>
        <w:t xml:space="preserve"> </w:t>
      </w:r>
      <w:r w:rsidRPr="009F0A4A">
        <w:rPr>
          <w:rFonts w:ascii="Times New Roman" w:hAnsi="Times New Roman"/>
          <w:bCs/>
          <w:sz w:val="36"/>
          <w:szCs w:val="36"/>
          <w:vertAlign w:val="superscript"/>
        </w:rPr>
        <w:t>40</w:t>
      </w:r>
      <w:r w:rsidRPr="009F0A4A">
        <w:rPr>
          <w:rFonts w:ascii="Times New Roman" w:hAnsi="Times New Roman"/>
          <w:bCs/>
          <w:sz w:val="36"/>
          <w:szCs w:val="36"/>
        </w:rPr>
        <w:t>Младенец же возрастал и укреплялся духом, исполняясь премудрости, и благодать Божия была на Нем.</w:t>
      </w:r>
      <w:bookmarkStart w:id="15" w:name="2-41"/>
      <w:bookmarkEnd w:id="15"/>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41</w:t>
      </w:r>
      <w:r w:rsidRPr="009F0A4A">
        <w:rPr>
          <w:rFonts w:ascii="Times New Roman" w:hAnsi="Times New Roman"/>
          <w:bCs/>
          <w:sz w:val="36"/>
          <w:szCs w:val="36"/>
        </w:rPr>
        <w:t>Каждый год родители Его ходили в Иерусалим на праздник Пасхи.</w:t>
      </w:r>
      <w:bookmarkStart w:id="16" w:name="2-42"/>
      <w:bookmarkEnd w:id="16"/>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42</w:t>
      </w:r>
      <w:r w:rsidRPr="009F0A4A">
        <w:rPr>
          <w:rFonts w:ascii="Times New Roman" w:hAnsi="Times New Roman"/>
          <w:bCs/>
          <w:sz w:val="36"/>
          <w:szCs w:val="36"/>
        </w:rPr>
        <w:t>И когда Он был двенадцати лет, пришли они также по обычаю в Иерусалим на праздник.</w:t>
      </w:r>
      <w:bookmarkStart w:id="17" w:name="2-43"/>
      <w:bookmarkEnd w:id="17"/>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43</w:t>
      </w:r>
      <w:r w:rsidRPr="009F0A4A">
        <w:rPr>
          <w:rFonts w:ascii="Times New Roman" w:hAnsi="Times New Roman"/>
          <w:bCs/>
          <w:sz w:val="36"/>
          <w:szCs w:val="36"/>
        </w:rPr>
        <w:t>Когда же, по окончании дней</w:t>
      </w:r>
      <w:r w:rsidRPr="009F0A4A">
        <w:rPr>
          <w:rStyle w:val="apple-converted-space"/>
          <w:rFonts w:ascii="Times New Roman" w:hAnsi="Times New Roman"/>
          <w:bCs/>
          <w:sz w:val="36"/>
          <w:szCs w:val="36"/>
        </w:rPr>
        <w:t> </w:t>
      </w:r>
      <w:r w:rsidRPr="009F0A4A">
        <w:rPr>
          <w:rFonts w:ascii="Times New Roman" w:hAnsi="Times New Roman"/>
          <w:bCs/>
          <w:i/>
          <w:iCs/>
          <w:sz w:val="36"/>
          <w:szCs w:val="36"/>
        </w:rPr>
        <w:t>праздника,</w:t>
      </w:r>
      <w:r w:rsidRPr="009F0A4A">
        <w:rPr>
          <w:rStyle w:val="apple-converted-space"/>
          <w:rFonts w:ascii="Times New Roman" w:hAnsi="Times New Roman"/>
          <w:bCs/>
          <w:sz w:val="36"/>
          <w:szCs w:val="36"/>
        </w:rPr>
        <w:t> </w:t>
      </w:r>
      <w:r w:rsidRPr="009F0A4A">
        <w:rPr>
          <w:rFonts w:ascii="Times New Roman" w:hAnsi="Times New Roman"/>
          <w:bCs/>
          <w:sz w:val="36"/>
          <w:szCs w:val="36"/>
        </w:rPr>
        <w:t>возвращались, остался Отрок Иисус в Иерусалиме; и не заметили того Иосиф и Матерь Его,</w:t>
      </w:r>
      <w:r w:rsidRPr="009F0A4A">
        <w:rPr>
          <w:rStyle w:val="apple-converted-space"/>
          <w:rFonts w:ascii="Times New Roman" w:hAnsi="Times New Roman"/>
          <w:sz w:val="36"/>
          <w:szCs w:val="36"/>
        </w:rPr>
        <w:t> </w:t>
      </w:r>
      <w:bookmarkStart w:id="18" w:name="2-44"/>
      <w:bookmarkEnd w:id="18"/>
      <w:r w:rsidRPr="009F0A4A">
        <w:rPr>
          <w:rFonts w:ascii="Times New Roman" w:hAnsi="Times New Roman"/>
          <w:bCs/>
          <w:sz w:val="36"/>
          <w:szCs w:val="36"/>
          <w:vertAlign w:val="superscript"/>
        </w:rPr>
        <w:t>44</w:t>
      </w:r>
      <w:r w:rsidRPr="009F0A4A">
        <w:rPr>
          <w:rFonts w:ascii="Times New Roman" w:hAnsi="Times New Roman"/>
          <w:bCs/>
          <w:sz w:val="36"/>
          <w:szCs w:val="36"/>
        </w:rPr>
        <w:t>но думали, что Он идет с другими. Пройдя же дневной путь, стали искать Его между родственниками и знакомыми</w:t>
      </w:r>
      <w:r w:rsidRPr="009F0A4A">
        <w:rPr>
          <w:rStyle w:val="apple-converted-space"/>
          <w:rFonts w:ascii="Times New Roman" w:hAnsi="Times New Roman"/>
          <w:sz w:val="36"/>
          <w:szCs w:val="36"/>
        </w:rPr>
        <w:t> </w:t>
      </w:r>
      <w:bookmarkStart w:id="19" w:name="2-45"/>
      <w:bookmarkEnd w:id="19"/>
      <w:r w:rsidRPr="009F0A4A">
        <w:rPr>
          <w:rFonts w:ascii="Times New Roman" w:hAnsi="Times New Roman"/>
          <w:bCs/>
          <w:sz w:val="36"/>
          <w:szCs w:val="36"/>
          <w:vertAlign w:val="superscript"/>
        </w:rPr>
        <w:t>45</w:t>
      </w:r>
      <w:r w:rsidRPr="009F0A4A">
        <w:rPr>
          <w:rFonts w:ascii="Times New Roman" w:hAnsi="Times New Roman"/>
          <w:bCs/>
          <w:sz w:val="36"/>
          <w:szCs w:val="36"/>
        </w:rPr>
        <w:t>и, не найдя Его, возвратились в Иерусалим, ища Его.</w:t>
      </w:r>
      <w:bookmarkStart w:id="20" w:name="2-46"/>
      <w:bookmarkEnd w:id="20"/>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46</w:t>
      </w:r>
      <w:r w:rsidRPr="009F0A4A">
        <w:rPr>
          <w:rFonts w:ascii="Times New Roman" w:hAnsi="Times New Roman"/>
          <w:bCs/>
          <w:sz w:val="36"/>
          <w:szCs w:val="36"/>
        </w:rPr>
        <w:t>Через три дня нашли Его в храме, сидящего посреди учителей, слушающего их и спрашивающего их;</w:t>
      </w:r>
      <w:bookmarkStart w:id="21" w:name="2-47"/>
      <w:bookmarkEnd w:id="21"/>
      <w:r w:rsidRPr="009F0A4A">
        <w:rPr>
          <w:rFonts w:ascii="Times New Roman" w:hAnsi="Times New Roman"/>
          <w:bCs/>
          <w:sz w:val="36"/>
          <w:szCs w:val="36"/>
          <w:vertAlign w:val="superscript"/>
        </w:rPr>
        <w:t>47</w:t>
      </w:r>
      <w:r w:rsidRPr="009F0A4A">
        <w:rPr>
          <w:rFonts w:ascii="Times New Roman" w:hAnsi="Times New Roman"/>
          <w:bCs/>
          <w:sz w:val="36"/>
          <w:szCs w:val="36"/>
        </w:rPr>
        <w:t>все слушавшие Его дивились разуму и ответам Его.</w:t>
      </w:r>
      <w:bookmarkStart w:id="22" w:name="2-48"/>
      <w:bookmarkEnd w:id="22"/>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48</w:t>
      </w:r>
      <w:r w:rsidRPr="009F0A4A">
        <w:rPr>
          <w:rFonts w:ascii="Times New Roman" w:hAnsi="Times New Roman"/>
          <w:bCs/>
          <w:sz w:val="36"/>
          <w:szCs w:val="36"/>
        </w:rPr>
        <w:t xml:space="preserve">И, увидев Его, удивились; и Матерь Его сказала Ему: Чадо! что́ Ты сделал с нами? Вот, отец Твой и Я с великою скорбью </w:t>
      </w:r>
      <w:r w:rsidRPr="009F0A4A">
        <w:rPr>
          <w:rFonts w:ascii="Times New Roman" w:hAnsi="Times New Roman"/>
          <w:bCs/>
          <w:sz w:val="36"/>
          <w:szCs w:val="36"/>
        </w:rPr>
        <w:lastRenderedPageBreak/>
        <w:t>искали Тебя.</w:t>
      </w:r>
      <w:bookmarkStart w:id="23" w:name="2-49"/>
      <w:bookmarkEnd w:id="23"/>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49</w:t>
      </w:r>
      <w:r w:rsidRPr="009F0A4A">
        <w:rPr>
          <w:rFonts w:ascii="Times New Roman" w:hAnsi="Times New Roman"/>
          <w:bCs/>
          <w:sz w:val="36"/>
          <w:szCs w:val="36"/>
        </w:rPr>
        <w:t>Он сказал им: зачем было вам искать Меня? или вы не знали, что Мне должно быть в том, что́ принадлежит Отцу Моему?</w:t>
      </w:r>
      <w:bookmarkStart w:id="24" w:name="2-50"/>
      <w:bookmarkEnd w:id="24"/>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50</w:t>
      </w:r>
      <w:r w:rsidRPr="009F0A4A">
        <w:rPr>
          <w:rFonts w:ascii="Times New Roman" w:hAnsi="Times New Roman"/>
          <w:bCs/>
          <w:sz w:val="36"/>
          <w:szCs w:val="36"/>
        </w:rPr>
        <w:t>Но они не поняли сказанных Им слов.</w:t>
      </w:r>
      <w:bookmarkStart w:id="25" w:name="2-51"/>
      <w:bookmarkEnd w:id="25"/>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51</w:t>
      </w:r>
      <w:r w:rsidRPr="009F0A4A">
        <w:rPr>
          <w:rFonts w:ascii="Times New Roman" w:hAnsi="Times New Roman"/>
          <w:bCs/>
          <w:sz w:val="36"/>
          <w:szCs w:val="36"/>
        </w:rPr>
        <w:t>И Он пошел с ними и пришел в Назарет; и был в повиновении у них. И Матерь Его сохраняла все слова сии в сердце Своем.</w:t>
      </w:r>
      <w:bookmarkStart w:id="26" w:name="2-52"/>
      <w:bookmarkEnd w:id="26"/>
      <w:r w:rsidR="00A032C1" w:rsidRPr="009F0A4A">
        <w:rPr>
          <w:rFonts w:ascii="Times New Roman" w:hAnsi="Times New Roman"/>
          <w:sz w:val="36"/>
          <w:szCs w:val="36"/>
        </w:rPr>
        <w:t xml:space="preserve"> </w:t>
      </w:r>
      <w:r w:rsidRPr="009F0A4A">
        <w:rPr>
          <w:rFonts w:ascii="Times New Roman" w:hAnsi="Times New Roman"/>
          <w:bCs/>
          <w:sz w:val="36"/>
          <w:szCs w:val="36"/>
          <w:vertAlign w:val="superscript"/>
        </w:rPr>
        <w:t>52</w:t>
      </w:r>
      <w:r w:rsidRPr="009F0A4A">
        <w:rPr>
          <w:rFonts w:ascii="Times New Roman" w:hAnsi="Times New Roman"/>
          <w:bCs/>
          <w:sz w:val="36"/>
          <w:szCs w:val="36"/>
        </w:rPr>
        <w:t>Иисус же преуспевал в премудрости и возрасте и в любви у Бога и человеков.</w:t>
      </w:r>
    </w:p>
    <w:p w:rsidR="00011D29" w:rsidRPr="009F0A4A" w:rsidRDefault="00011D29" w:rsidP="00A032C1">
      <w:pPr>
        <w:widowControl w:val="0"/>
        <w:tabs>
          <w:tab w:val="left" w:pos="9360"/>
          <w:tab w:val="left" w:pos="9450"/>
        </w:tabs>
        <w:autoSpaceDE w:val="0"/>
        <w:autoSpaceDN w:val="0"/>
        <w:adjustRightInd w:val="0"/>
        <w:ind w:left="-720" w:right="-540"/>
        <w:rPr>
          <w:rFonts w:eastAsiaTheme="minorEastAsia"/>
          <w:b/>
          <w:sz w:val="36"/>
          <w:szCs w:val="36"/>
        </w:rPr>
      </w:pPr>
      <w:r w:rsidRPr="009F0A4A">
        <w:rPr>
          <w:rFonts w:eastAsiaTheme="minorEastAsia"/>
          <w:b/>
          <w:sz w:val="36"/>
          <w:szCs w:val="36"/>
          <w:lang w:val="ru-RU"/>
        </w:rPr>
        <w:t>Слово от Феофана Затворника:</w:t>
      </w:r>
    </w:p>
    <w:p w:rsidR="00011D29" w:rsidRPr="009F0A4A" w:rsidRDefault="00011D29" w:rsidP="00A032C1">
      <w:pPr>
        <w:shd w:val="clear" w:color="auto" w:fill="FFFFFF"/>
        <w:spacing w:before="100" w:beforeAutospacing="1" w:after="100" w:afterAutospacing="1"/>
        <w:ind w:left="-720" w:right="-540"/>
        <w:jc w:val="both"/>
        <w:rPr>
          <w:rFonts w:eastAsiaTheme="minorEastAsia"/>
          <w:sz w:val="36"/>
          <w:szCs w:val="36"/>
        </w:rPr>
      </w:pPr>
      <w:r w:rsidRPr="009F0A4A">
        <w:rPr>
          <w:rFonts w:eastAsiaTheme="minorEastAsia"/>
          <w:sz w:val="36"/>
          <w:szCs w:val="36"/>
        </w:rPr>
        <w:t xml:space="preserve">Как новый год есть начало дней лета, так в день этот надлежит набрать в душу такие помышления, чувства и расположения, которые могли бы, достойно христианина, заправлять всем ходом дел его в продолжении года. Это мы тотчас найдем как только возьмем в мысль, что есть новый год в духовной жизни. В духовной жизни новый год есть, когда кто из живущих в нерадении начинает ревновать о спасении и богоугождении: ибо когда кто решается на это, тогда у него внутри и вне все перестраивается заново и на новых началах, - древнее мимоходит и все бывает ново. Если у тебя есть это, - понови; а если нет, - произведи, - и будет у тебя новый год. К этому же подойдет и достойное празднование обрезания Господня и памяти св. Василия Великого. Сущность сказанного изменения состоит в том что человек начинает с этого момента жить единственно для Бога во спасение свое, тогда как прежде жил исключительно для себя, уготовляя себе пагубу. Тут бросает он прежние привычки, все утехи и все, в чем находил удовольствие; отсекает страсти и похотные расположения и воспринимает дела строгого самоотвержения. А такое изменение точь в точь представляет то, чем по Апостолу, должно быть обрезание сердца, - о котором напоминает и к которому обязывает нас празднование обрезания Господня, и пример которому представляет в лице своем св. Василий Великий. Так все предметы, теснящиеся в сознании, в Новый год сходятся в одном - внутреннем обновлении нашем через обрезание </w:t>
      </w:r>
      <w:r w:rsidRPr="009F0A4A">
        <w:rPr>
          <w:rFonts w:eastAsiaTheme="minorEastAsia"/>
          <w:sz w:val="36"/>
          <w:szCs w:val="36"/>
        </w:rPr>
        <w:lastRenderedPageBreak/>
        <w:t>сердца. Если благоволит Господь кому настроиться в новый год таким образом т. е. не только подумать так но и в жизнь ввести все это, тот наисовершеннейшим образом по христиански спразднует Новый год и приготовится к христианскому препровождению всего лета. В следующий Новый год ему надо будет только поновить и оживить воспринятое ныне.</w:t>
      </w:r>
    </w:p>
    <w:p w:rsidR="00011D29" w:rsidRPr="009F0A4A" w:rsidRDefault="00011D29" w:rsidP="00A032C1">
      <w:pPr>
        <w:ind w:left="-720" w:right="-540"/>
        <w:rPr>
          <w:sz w:val="36"/>
          <w:szCs w:val="36"/>
        </w:rPr>
      </w:pPr>
    </w:p>
    <w:p w:rsidR="00011D29" w:rsidRDefault="00011D29"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Default="009F0A4A" w:rsidP="00A032C1">
      <w:pPr>
        <w:pStyle w:val="NormalWeb"/>
        <w:shd w:val="clear" w:color="auto" w:fill="FFFFFF"/>
        <w:ind w:left="-720" w:right="-540"/>
        <w:jc w:val="both"/>
        <w:rPr>
          <w:rFonts w:ascii="Times New Roman" w:hAnsi="Times New Roman"/>
          <w:sz w:val="36"/>
          <w:szCs w:val="36"/>
        </w:rPr>
      </w:pPr>
    </w:p>
    <w:p w:rsidR="009F0A4A" w:rsidRPr="009F0A4A" w:rsidRDefault="009F0A4A" w:rsidP="00A032C1">
      <w:pPr>
        <w:pStyle w:val="NormalWeb"/>
        <w:shd w:val="clear" w:color="auto" w:fill="FFFFFF"/>
        <w:ind w:left="-720" w:right="-540"/>
        <w:jc w:val="both"/>
        <w:rPr>
          <w:rFonts w:ascii="Times New Roman" w:hAnsi="Times New Roman"/>
          <w:sz w:val="36"/>
          <w:szCs w:val="36"/>
        </w:rPr>
      </w:pPr>
    </w:p>
    <w:p w:rsidR="00011D29" w:rsidRPr="00A032C1" w:rsidRDefault="00011D29" w:rsidP="00A032C1">
      <w:pPr>
        <w:tabs>
          <w:tab w:val="left" w:pos="9450"/>
        </w:tabs>
        <w:ind w:left="-720" w:right="-540"/>
        <w:rPr>
          <w:rFonts w:eastAsiaTheme="minorEastAsia"/>
          <w:b/>
          <w:sz w:val="40"/>
          <w:szCs w:val="40"/>
          <w:lang w:val="ru-RU"/>
        </w:rPr>
      </w:pPr>
      <w:r w:rsidRPr="00A032C1">
        <w:rPr>
          <w:rFonts w:eastAsiaTheme="minorEastAsia"/>
          <w:b/>
          <w:sz w:val="40"/>
          <w:szCs w:val="40"/>
        </w:rPr>
        <w:lastRenderedPageBreak/>
        <w:t>Thirty-Second Sunday After Pentecost –– Circumcision of Our Lord –– St Basil the Great – Tone 7</w:t>
      </w:r>
    </w:p>
    <w:p w:rsidR="00011D29" w:rsidRPr="00A032C1" w:rsidRDefault="00011D29" w:rsidP="00A032C1">
      <w:pPr>
        <w:tabs>
          <w:tab w:val="left" w:pos="9450"/>
        </w:tabs>
        <w:ind w:left="-720" w:right="-540"/>
        <w:rPr>
          <w:rFonts w:eastAsiaTheme="minorEastAsia"/>
          <w:b/>
          <w:sz w:val="40"/>
          <w:szCs w:val="40"/>
        </w:rPr>
      </w:pPr>
    </w:p>
    <w:p w:rsidR="00A032C1" w:rsidRPr="009F0A4A" w:rsidRDefault="00A032C1" w:rsidP="00A032C1">
      <w:pPr>
        <w:ind w:left="-720" w:right="-540"/>
        <w:textAlignment w:val="baseline"/>
        <w:outlineLvl w:val="1"/>
        <w:rPr>
          <w:b/>
          <w:bCs/>
          <w:sz w:val="36"/>
          <w:szCs w:val="36"/>
        </w:rPr>
      </w:pPr>
      <w:r w:rsidRPr="009F0A4A">
        <w:rPr>
          <w:b/>
          <w:bCs/>
          <w:sz w:val="36"/>
          <w:szCs w:val="36"/>
        </w:rPr>
        <w:t>2 Timothy 4:5-8  </w:t>
      </w:r>
      <w:r w:rsidRPr="009F0A4A">
        <w:rPr>
          <w:b/>
          <w:bCs/>
          <w:i/>
          <w:iCs/>
          <w:sz w:val="36"/>
          <w:szCs w:val="36"/>
          <w:bdr w:val="none" w:sz="0" w:space="0" w:color="auto" w:frame="1"/>
        </w:rPr>
        <w:t>(Epistle, Sunday Before)</w:t>
      </w:r>
    </w:p>
    <w:p w:rsidR="00A032C1" w:rsidRPr="009F0A4A" w:rsidRDefault="00A032C1" w:rsidP="00A032C1">
      <w:pPr>
        <w:ind w:left="-720" w:right="-540"/>
        <w:textAlignment w:val="baseline"/>
        <w:rPr>
          <w:b/>
          <w:bCs/>
          <w:sz w:val="36"/>
          <w:szCs w:val="36"/>
        </w:rPr>
      </w:pPr>
      <w:r w:rsidRPr="009F0A4A">
        <w:rPr>
          <w:b/>
          <w:bCs/>
          <w:sz w:val="36"/>
          <w:szCs w:val="36"/>
        </w:rPr>
        <w:t xml:space="preserve">5 </w:t>
      </w:r>
      <w:r w:rsidRPr="009F0A4A">
        <w:rPr>
          <w:sz w:val="36"/>
          <w:szCs w:val="36"/>
        </w:rPr>
        <w:t>But you be watchful in all things, endure afflictions, do the work of an evangelist, fulfill your ministry.</w:t>
      </w:r>
      <w:r w:rsidRPr="009F0A4A">
        <w:rPr>
          <w:b/>
          <w:bCs/>
          <w:sz w:val="36"/>
          <w:szCs w:val="36"/>
        </w:rPr>
        <w:t xml:space="preserve"> 6 </w:t>
      </w:r>
      <w:r w:rsidRPr="009F0A4A">
        <w:rPr>
          <w:sz w:val="36"/>
          <w:szCs w:val="36"/>
        </w:rPr>
        <w:t>For I am already being poured out as a drink offering, and the time of my departure is at hand.</w:t>
      </w:r>
      <w:r w:rsidRPr="009F0A4A">
        <w:rPr>
          <w:b/>
          <w:bCs/>
          <w:sz w:val="36"/>
          <w:szCs w:val="36"/>
        </w:rPr>
        <w:t xml:space="preserve"> 7 </w:t>
      </w:r>
      <w:r w:rsidRPr="009F0A4A">
        <w:rPr>
          <w:sz w:val="36"/>
          <w:szCs w:val="36"/>
        </w:rPr>
        <w:t>I have fought the good fight, I have finished the race, I have kept the faith.</w:t>
      </w:r>
      <w:r w:rsidRPr="009F0A4A">
        <w:rPr>
          <w:b/>
          <w:bCs/>
          <w:sz w:val="36"/>
          <w:szCs w:val="36"/>
        </w:rPr>
        <w:t xml:space="preserve"> 8 </w:t>
      </w:r>
      <w:r w:rsidRPr="009F0A4A">
        <w:rPr>
          <w:sz w:val="36"/>
          <w:szCs w:val="36"/>
        </w:rPr>
        <w:t>Finally, there is laid up for me the crown of righteousness, which the Lord, the righteous Judge, will give to me on that Day, and not to me only but also to all who have loved His appearing.</w:t>
      </w:r>
    </w:p>
    <w:p w:rsidR="00A032C1" w:rsidRPr="009F0A4A" w:rsidRDefault="00A032C1" w:rsidP="00A032C1">
      <w:pPr>
        <w:spacing w:after="120"/>
        <w:ind w:left="-720" w:right="-540"/>
        <w:textAlignment w:val="baseline"/>
        <w:rPr>
          <w:sz w:val="36"/>
          <w:szCs w:val="36"/>
        </w:rPr>
      </w:pPr>
    </w:p>
    <w:p w:rsidR="00A032C1" w:rsidRPr="009F0A4A" w:rsidRDefault="00A032C1" w:rsidP="00A032C1">
      <w:pPr>
        <w:ind w:left="-720" w:right="-540"/>
        <w:textAlignment w:val="baseline"/>
        <w:outlineLvl w:val="1"/>
        <w:rPr>
          <w:b/>
          <w:bCs/>
          <w:sz w:val="36"/>
          <w:szCs w:val="36"/>
        </w:rPr>
      </w:pPr>
      <w:r w:rsidRPr="009F0A4A">
        <w:rPr>
          <w:b/>
          <w:bCs/>
          <w:sz w:val="36"/>
          <w:szCs w:val="36"/>
        </w:rPr>
        <w:t>Colossians 2:8-12  </w:t>
      </w:r>
      <w:r w:rsidRPr="009F0A4A">
        <w:rPr>
          <w:b/>
          <w:bCs/>
          <w:i/>
          <w:iCs/>
          <w:sz w:val="36"/>
          <w:szCs w:val="36"/>
          <w:bdr w:val="none" w:sz="0" w:space="0" w:color="auto" w:frame="1"/>
        </w:rPr>
        <w:t>(Epistle, Circumcision)</w:t>
      </w:r>
    </w:p>
    <w:p w:rsidR="00A032C1" w:rsidRPr="009F0A4A" w:rsidRDefault="00A032C1" w:rsidP="00A032C1">
      <w:pPr>
        <w:ind w:left="-720" w:right="-540"/>
        <w:textAlignment w:val="baseline"/>
        <w:rPr>
          <w:b/>
          <w:bCs/>
          <w:sz w:val="36"/>
          <w:szCs w:val="36"/>
        </w:rPr>
      </w:pPr>
      <w:r w:rsidRPr="009F0A4A">
        <w:rPr>
          <w:b/>
          <w:bCs/>
          <w:sz w:val="36"/>
          <w:szCs w:val="36"/>
        </w:rPr>
        <w:t xml:space="preserve">8 </w:t>
      </w:r>
      <w:r w:rsidRPr="009F0A4A">
        <w:rPr>
          <w:sz w:val="36"/>
          <w:szCs w:val="36"/>
        </w:rPr>
        <w:t>Beware lest anyone cheat you through philosophy and empty deceit, according to the tradition of men, according to the basic principles of the world, and not according to Christ.</w:t>
      </w:r>
      <w:r w:rsidRPr="009F0A4A">
        <w:rPr>
          <w:b/>
          <w:bCs/>
          <w:sz w:val="36"/>
          <w:szCs w:val="36"/>
        </w:rPr>
        <w:t xml:space="preserve"> 9 </w:t>
      </w:r>
      <w:r w:rsidRPr="009F0A4A">
        <w:rPr>
          <w:sz w:val="36"/>
          <w:szCs w:val="36"/>
        </w:rPr>
        <w:t>For in Him dwells all the fullness of the Godhead bodily;</w:t>
      </w:r>
      <w:r w:rsidRPr="009F0A4A">
        <w:rPr>
          <w:b/>
          <w:bCs/>
          <w:sz w:val="36"/>
          <w:szCs w:val="36"/>
        </w:rPr>
        <w:t xml:space="preserve"> 10 </w:t>
      </w:r>
      <w:r w:rsidRPr="009F0A4A">
        <w:rPr>
          <w:sz w:val="36"/>
          <w:szCs w:val="36"/>
        </w:rPr>
        <w:t>and you are complete in Him, who is the head of all principality and power.</w:t>
      </w:r>
      <w:r w:rsidRPr="009F0A4A">
        <w:rPr>
          <w:b/>
          <w:bCs/>
          <w:sz w:val="36"/>
          <w:szCs w:val="36"/>
        </w:rPr>
        <w:t xml:space="preserve"> 11 </w:t>
      </w:r>
      <w:r w:rsidRPr="009F0A4A">
        <w:rPr>
          <w:sz w:val="36"/>
          <w:szCs w:val="36"/>
        </w:rPr>
        <w:t>In Him you were also circumcised with the circumcision made without hands, by putting off the body of the sins of the flesh, by the circumcision of Christ,</w:t>
      </w:r>
    </w:p>
    <w:p w:rsidR="00A032C1" w:rsidRPr="009F0A4A" w:rsidRDefault="00A032C1" w:rsidP="00A032C1">
      <w:pPr>
        <w:ind w:left="-720" w:right="-540"/>
        <w:textAlignment w:val="baseline"/>
        <w:rPr>
          <w:b/>
          <w:bCs/>
          <w:sz w:val="36"/>
          <w:szCs w:val="36"/>
        </w:rPr>
      </w:pPr>
      <w:r w:rsidRPr="009F0A4A">
        <w:rPr>
          <w:b/>
          <w:bCs/>
          <w:sz w:val="36"/>
          <w:szCs w:val="36"/>
        </w:rPr>
        <w:t xml:space="preserve">12 </w:t>
      </w:r>
      <w:r w:rsidRPr="009F0A4A">
        <w:rPr>
          <w:sz w:val="36"/>
          <w:szCs w:val="36"/>
        </w:rPr>
        <w:t>buried with Him in baptism, in which you also were raised with Him through faith in the working of God, who raised Him from the dead.</w:t>
      </w:r>
    </w:p>
    <w:p w:rsidR="00A032C1" w:rsidRPr="009F0A4A" w:rsidRDefault="00A032C1" w:rsidP="00A032C1">
      <w:pPr>
        <w:spacing w:after="120"/>
        <w:ind w:left="-720" w:right="-540"/>
        <w:textAlignment w:val="baseline"/>
        <w:rPr>
          <w:sz w:val="36"/>
          <w:szCs w:val="36"/>
        </w:rPr>
      </w:pPr>
    </w:p>
    <w:p w:rsidR="00A032C1" w:rsidRPr="009F0A4A" w:rsidRDefault="00A032C1" w:rsidP="00A032C1">
      <w:pPr>
        <w:ind w:left="-720" w:right="-540"/>
        <w:textAlignment w:val="baseline"/>
        <w:outlineLvl w:val="1"/>
        <w:rPr>
          <w:b/>
          <w:bCs/>
          <w:sz w:val="36"/>
          <w:szCs w:val="36"/>
        </w:rPr>
      </w:pPr>
      <w:r w:rsidRPr="009F0A4A">
        <w:rPr>
          <w:b/>
          <w:bCs/>
          <w:sz w:val="36"/>
          <w:szCs w:val="36"/>
        </w:rPr>
        <w:t>Mark 1:1-8  </w:t>
      </w:r>
      <w:r w:rsidRPr="009F0A4A">
        <w:rPr>
          <w:b/>
          <w:bCs/>
          <w:i/>
          <w:iCs/>
          <w:sz w:val="36"/>
          <w:szCs w:val="36"/>
          <w:bdr w:val="none" w:sz="0" w:space="0" w:color="auto" w:frame="1"/>
        </w:rPr>
        <w:t>(Gospel, Sunday Before)</w:t>
      </w:r>
    </w:p>
    <w:p w:rsidR="00A032C1" w:rsidRPr="009F0A4A" w:rsidRDefault="00A032C1" w:rsidP="00A032C1">
      <w:pPr>
        <w:ind w:left="-720" w:right="-540"/>
        <w:textAlignment w:val="baseline"/>
        <w:rPr>
          <w:b/>
          <w:bCs/>
          <w:sz w:val="36"/>
          <w:szCs w:val="36"/>
        </w:rPr>
      </w:pPr>
      <w:r w:rsidRPr="009F0A4A">
        <w:rPr>
          <w:b/>
          <w:bCs/>
          <w:sz w:val="36"/>
          <w:szCs w:val="36"/>
        </w:rPr>
        <w:t xml:space="preserve">1 </w:t>
      </w:r>
      <w:r w:rsidRPr="009F0A4A">
        <w:rPr>
          <w:sz w:val="36"/>
          <w:szCs w:val="36"/>
        </w:rPr>
        <w:t>The beginning of the gospel of Jesus Christ, the Son of God.</w:t>
      </w:r>
      <w:r w:rsidRPr="009F0A4A">
        <w:rPr>
          <w:b/>
          <w:bCs/>
          <w:sz w:val="36"/>
          <w:szCs w:val="36"/>
        </w:rPr>
        <w:t xml:space="preserve"> 2 </w:t>
      </w:r>
      <w:r w:rsidRPr="009F0A4A">
        <w:rPr>
          <w:sz w:val="36"/>
          <w:szCs w:val="36"/>
        </w:rPr>
        <w:t>As it is written in the Prophets: “Behold, I send My messenger before Your face, Who will prepare Your way before You.</w:t>
      </w:r>
      <w:r w:rsidRPr="009F0A4A">
        <w:rPr>
          <w:b/>
          <w:bCs/>
          <w:sz w:val="36"/>
          <w:szCs w:val="36"/>
        </w:rPr>
        <w:t xml:space="preserve"> 3 </w:t>
      </w:r>
      <w:r w:rsidRPr="009F0A4A">
        <w:rPr>
          <w:sz w:val="36"/>
          <w:szCs w:val="36"/>
        </w:rPr>
        <w:t>The voice of one crying in the wilderness: ‘Prepare the way of the LORD; make His paths straight.’” </w:t>
      </w:r>
      <w:r w:rsidRPr="009F0A4A">
        <w:rPr>
          <w:b/>
          <w:bCs/>
          <w:sz w:val="36"/>
          <w:szCs w:val="36"/>
        </w:rPr>
        <w:t xml:space="preserve"> 4 </w:t>
      </w:r>
      <w:r w:rsidRPr="009F0A4A">
        <w:rPr>
          <w:sz w:val="36"/>
          <w:szCs w:val="36"/>
        </w:rPr>
        <w:t>John came baptizing in the wilderness and preaching a baptism of repentance for the remission of sins.</w:t>
      </w:r>
      <w:r w:rsidRPr="009F0A4A">
        <w:rPr>
          <w:b/>
          <w:bCs/>
          <w:sz w:val="36"/>
          <w:szCs w:val="36"/>
        </w:rPr>
        <w:t xml:space="preserve"> 5 </w:t>
      </w:r>
      <w:r w:rsidRPr="009F0A4A">
        <w:rPr>
          <w:sz w:val="36"/>
          <w:szCs w:val="36"/>
        </w:rPr>
        <w:t xml:space="preserve">Then all the land of Judea, and those from Jerusalem, </w:t>
      </w:r>
      <w:r w:rsidRPr="009F0A4A">
        <w:rPr>
          <w:sz w:val="36"/>
          <w:szCs w:val="36"/>
        </w:rPr>
        <w:lastRenderedPageBreak/>
        <w:t>went out to him and were all baptized by him in the Jordan River, confessing their sins.</w:t>
      </w:r>
      <w:r w:rsidRPr="009F0A4A">
        <w:rPr>
          <w:b/>
          <w:bCs/>
          <w:sz w:val="36"/>
          <w:szCs w:val="36"/>
        </w:rPr>
        <w:t xml:space="preserve"> 6 </w:t>
      </w:r>
      <w:r w:rsidRPr="009F0A4A">
        <w:rPr>
          <w:sz w:val="36"/>
          <w:szCs w:val="36"/>
        </w:rPr>
        <w:t>Now John was clothed with camel’s hair and with a leather belt around his waist, and he ate locusts and wild honey.</w:t>
      </w:r>
      <w:r w:rsidRPr="009F0A4A">
        <w:rPr>
          <w:b/>
          <w:bCs/>
          <w:sz w:val="36"/>
          <w:szCs w:val="36"/>
        </w:rPr>
        <w:t xml:space="preserve"> 7 </w:t>
      </w:r>
      <w:r w:rsidRPr="009F0A4A">
        <w:rPr>
          <w:sz w:val="36"/>
          <w:szCs w:val="36"/>
        </w:rPr>
        <w:t>And he preached, saying, “There comes One after me who is mightier than I, whose sandal strap I am not worthy to stoop down and loose.</w:t>
      </w:r>
    </w:p>
    <w:p w:rsidR="00A032C1" w:rsidRPr="009F0A4A" w:rsidRDefault="00A032C1" w:rsidP="00A032C1">
      <w:pPr>
        <w:ind w:left="-720" w:right="-540"/>
        <w:textAlignment w:val="baseline"/>
        <w:rPr>
          <w:b/>
          <w:bCs/>
          <w:sz w:val="36"/>
          <w:szCs w:val="36"/>
        </w:rPr>
      </w:pPr>
      <w:r w:rsidRPr="009F0A4A">
        <w:rPr>
          <w:b/>
          <w:bCs/>
          <w:sz w:val="36"/>
          <w:szCs w:val="36"/>
        </w:rPr>
        <w:t xml:space="preserve">8 </w:t>
      </w:r>
      <w:r w:rsidRPr="009F0A4A">
        <w:rPr>
          <w:sz w:val="36"/>
          <w:szCs w:val="36"/>
        </w:rPr>
        <w:t>I indeed baptized you with water, but He will baptize you with the Holy Spirit.”</w:t>
      </w:r>
    </w:p>
    <w:p w:rsidR="00A032C1" w:rsidRPr="009F0A4A" w:rsidRDefault="00A032C1" w:rsidP="00A032C1">
      <w:pPr>
        <w:spacing w:after="120"/>
        <w:ind w:left="-720" w:right="-540"/>
        <w:textAlignment w:val="baseline"/>
        <w:rPr>
          <w:sz w:val="36"/>
          <w:szCs w:val="36"/>
        </w:rPr>
      </w:pPr>
    </w:p>
    <w:p w:rsidR="00A032C1" w:rsidRPr="009F0A4A" w:rsidRDefault="00A032C1" w:rsidP="00A032C1">
      <w:pPr>
        <w:ind w:left="-720" w:right="-540"/>
        <w:textAlignment w:val="baseline"/>
        <w:outlineLvl w:val="1"/>
        <w:rPr>
          <w:b/>
          <w:bCs/>
          <w:sz w:val="36"/>
          <w:szCs w:val="36"/>
        </w:rPr>
      </w:pPr>
      <w:r w:rsidRPr="009F0A4A">
        <w:rPr>
          <w:b/>
          <w:bCs/>
          <w:sz w:val="36"/>
          <w:szCs w:val="36"/>
        </w:rPr>
        <w:t>Luke 2:20-21,40-52  </w:t>
      </w:r>
      <w:r w:rsidRPr="009F0A4A">
        <w:rPr>
          <w:b/>
          <w:bCs/>
          <w:i/>
          <w:iCs/>
          <w:sz w:val="36"/>
          <w:szCs w:val="36"/>
          <w:bdr w:val="none" w:sz="0" w:space="0" w:color="auto" w:frame="1"/>
        </w:rPr>
        <w:t>(Gospel, Circumcision)</w:t>
      </w:r>
    </w:p>
    <w:p w:rsidR="00A032C1" w:rsidRPr="009F0A4A" w:rsidRDefault="00A032C1" w:rsidP="00A032C1">
      <w:pPr>
        <w:ind w:left="-720" w:right="-540"/>
        <w:textAlignment w:val="baseline"/>
        <w:rPr>
          <w:b/>
          <w:bCs/>
          <w:sz w:val="36"/>
          <w:szCs w:val="36"/>
        </w:rPr>
      </w:pPr>
      <w:r w:rsidRPr="009F0A4A">
        <w:rPr>
          <w:b/>
          <w:bCs/>
          <w:sz w:val="36"/>
          <w:szCs w:val="36"/>
        </w:rPr>
        <w:t xml:space="preserve">20 </w:t>
      </w:r>
      <w:r w:rsidRPr="009F0A4A">
        <w:rPr>
          <w:sz w:val="36"/>
          <w:szCs w:val="36"/>
        </w:rPr>
        <w:t>Then the shepherds returned, glorifying and praising God for all the things that they had heard and seen, as it was told them.</w:t>
      </w:r>
      <w:r w:rsidRPr="009F0A4A">
        <w:rPr>
          <w:b/>
          <w:bCs/>
          <w:sz w:val="36"/>
          <w:szCs w:val="36"/>
        </w:rPr>
        <w:t xml:space="preserve"> 21 </w:t>
      </w:r>
      <w:r w:rsidRPr="009F0A4A">
        <w:rPr>
          <w:sz w:val="36"/>
          <w:szCs w:val="36"/>
        </w:rPr>
        <w:t>And when eight days were completed for the circumcision of the Child, His name was called JESUS, the name given by the angel before He was conceived in the womb.</w:t>
      </w:r>
      <w:r w:rsidRPr="009F0A4A">
        <w:rPr>
          <w:b/>
          <w:bCs/>
          <w:sz w:val="36"/>
          <w:szCs w:val="36"/>
        </w:rPr>
        <w:t xml:space="preserve"> 40 </w:t>
      </w:r>
      <w:r w:rsidRPr="009F0A4A">
        <w:rPr>
          <w:sz w:val="36"/>
          <w:szCs w:val="36"/>
        </w:rPr>
        <w:t>And the Child grew and became strong in spirit, filled with wisdom; and the grace of God was upon Him.</w:t>
      </w:r>
      <w:r w:rsidRPr="009F0A4A">
        <w:rPr>
          <w:b/>
          <w:bCs/>
          <w:sz w:val="36"/>
          <w:szCs w:val="36"/>
        </w:rPr>
        <w:t xml:space="preserve"> 41 </w:t>
      </w:r>
      <w:r w:rsidRPr="009F0A4A">
        <w:rPr>
          <w:sz w:val="36"/>
          <w:szCs w:val="36"/>
        </w:rPr>
        <w:t>His parents went to Jerusalem every year at the Feast of the Passover.</w:t>
      </w:r>
      <w:r w:rsidRPr="009F0A4A">
        <w:rPr>
          <w:b/>
          <w:bCs/>
          <w:sz w:val="36"/>
          <w:szCs w:val="36"/>
        </w:rPr>
        <w:t xml:space="preserve"> 42 </w:t>
      </w:r>
      <w:r w:rsidRPr="009F0A4A">
        <w:rPr>
          <w:sz w:val="36"/>
          <w:szCs w:val="36"/>
        </w:rPr>
        <w:t>And when He was twelve years old, they went up to Jerusalem according to the custom of the feast.</w:t>
      </w:r>
      <w:r w:rsidRPr="009F0A4A">
        <w:rPr>
          <w:b/>
          <w:bCs/>
          <w:sz w:val="36"/>
          <w:szCs w:val="36"/>
        </w:rPr>
        <w:t xml:space="preserve"> 43 </w:t>
      </w:r>
      <w:r w:rsidRPr="009F0A4A">
        <w:rPr>
          <w:sz w:val="36"/>
          <w:szCs w:val="36"/>
        </w:rPr>
        <w:t>When they had finished the days, as they returned, the Boy Jesus lingered behind in Jerusalem. And Joseph and His mother did not know it;</w:t>
      </w:r>
      <w:r w:rsidRPr="009F0A4A">
        <w:rPr>
          <w:b/>
          <w:bCs/>
          <w:sz w:val="36"/>
          <w:szCs w:val="36"/>
        </w:rPr>
        <w:t xml:space="preserve"> 44 </w:t>
      </w:r>
      <w:r w:rsidRPr="009F0A4A">
        <w:rPr>
          <w:sz w:val="36"/>
          <w:szCs w:val="36"/>
        </w:rPr>
        <w:t>but supposing Him to have been in the company, they went a day’s journey, and sought Him among their relatives and acquaintances.</w:t>
      </w:r>
      <w:r w:rsidRPr="009F0A4A">
        <w:rPr>
          <w:b/>
          <w:bCs/>
          <w:sz w:val="36"/>
          <w:szCs w:val="36"/>
        </w:rPr>
        <w:t xml:space="preserve"> 45 </w:t>
      </w:r>
      <w:r w:rsidRPr="009F0A4A">
        <w:rPr>
          <w:sz w:val="36"/>
          <w:szCs w:val="36"/>
        </w:rPr>
        <w:t>So when they did not find Him, they returned to Jerusalem, seeking Him.</w:t>
      </w:r>
      <w:r w:rsidRPr="009F0A4A">
        <w:rPr>
          <w:b/>
          <w:bCs/>
          <w:sz w:val="36"/>
          <w:szCs w:val="36"/>
        </w:rPr>
        <w:t xml:space="preserve"> 46 </w:t>
      </w:r>
      <w:r w:rsidRPr="009F0A4A">
        <w:rPr>
          <w:sz w:val="36"/>
          <w:szCs w:val="36"/>
        </w:rPr>
        <w:t>Now so it was that after three days they found Him in the temple, sitting in the midst of the teachers, both listening to them and asking them questions.</w:t>
      </w:r>
      <w:r w:rsidRPr="009F0A4A">
        <w:rPr>
          <w:b/>
          <w:bCs/>
          <w:sz w:val="36"/>
          <w:szCs w:val="36"/>
        </w:rPr>
        <w:t xml:space="preserve"> 47 </w:t>
      </w:r>
      <w:r w:rsidRPr="009F0A4A">
        <w:rPr>
          <w:sz w:val="36"/>
          <w:szCs w:val="36"/>
        </w:rPr>
        <w:t>And all who heard Him were astonished at His understanding and answers.</w:t>
      </w:r>
    </w:p>
    <w:p w:rsidR="00A032C1" w:rsidRPr="009F0A4A" w:rsidRDefault="00A032C1" w:rsidP="00A032C1">
      <w:pPr>
        <w:ind w:left="-720" w:right="-540"/>
        <w:textAlignment w:val="baseline"/>
        <w:rPr>
          <w:b/>
          <w:bCs/>
          <w:sz w:val="36"/>
          <w:szCs w:val="36"/>
        </w:rPr>
      </w:pPr>
      <w:r w:rsidRPr="009F0A4A">
        <w:rPr>
          <w:b/>
          <w:bCs/>
          <w:sz w:val="36"/>
          <w:szCs w:val="36"/>
        </w:rPr>
        <w:t xml:space="preserve">48 </w:t>
      </w:r>
      <w:r w:rsidRPr="009F0A4A">
        <w:rPr>
          <w:sz w:val="36"/>
          <w:szCs w:val="36"/>
        </w:rPr>
        <w:t>So when they saw Him, they were amazed; and His mother said to Him, “Son, why have You done this to us? Look, Your father and I have sought You anxiously.”</w:t>
      </w:r>
      <w:r w:rsidRPr="009F0A4A">
        <w:rPr>
          <w:b/>
          <w:bCs/>
          <w:sz w:val="36"/>
          <w:szCs w:val="36"/>
        </w:rPr>
        <w:t xml:space="preserve"> 49 </w:t>
      </w:r>
      <w:r w:rsidRPr="009F0A4A">
        <w:rPr>
          <w:sz w:val="36"/>
          <w:szCs w:val="36"/>
        </w:rPr>
        <w:t>And He said to them, “Why did you seek Me? Did you not know that I must be about My Father’s business?”</w:t>
      </w:r>
      <w:r w:rsidRPr="009F0A4A">
        <w:rPr>
          <w:b/>
          <w:bCs/>
          <w:sz w:val="36"/>
          <w:szCs w:val="36"/>
        </w:rPr>
        <w:t xml:space="preserve"> 50 </w:t>
      </w:r>
      <w:r w:rsidRPr="009F0A4A">
        <w:rPr>
          <w:sz w:val="36"/>
          <w:szCs w:val="36"/>
        </w:rPr>
        <w:t>But they did not understand the statement which He spoke to them.</w:t>
      </w:r>
      <w:r w:rsidRPr="009F0A4A">
        <w:rPr>
          <w:b/>
          <w:bCs/>
          <w:sz w:val="36"/>
          <w:szCs w:val="36"/>
        </w:rPr>
        <w:t xml:space="preserve"> 51 </w:t>
      </w:r>
      <w:r w:rsidRPr="009F0A4A">
        <w:rPr>
          <w:sz w:val="36"/>
          <w:szCs w:val="36"/>
        </w:rPr>
        <w:t xml:space="preserve">Then He went down </w:t>
      </w:r>
      <w:r w:rsidRPr="009F0A4A">
        <w:rPr>
          <w:sz w:val="36"/>
          <w:szCs w:val="36"/>
        </w:rPr>
        <w:lastRenderedPageBreak/>
        <w:t>with them and came to Nazareth, and was subject to them, but His mother kept all these things in her heart.</w:t>
      </w:r>
      <w:r w:rsidRPr="009F0A4A">
        <w:rPr>
          <w:b/>
          <w:bCs/>
          <w:sz w:val="36"/>
          <w:szCs w:val="36"/>
        </w:rPr>
        <w:t xml:space="preserve"> 52 </w:t>
      </w:r>
      <w:r w:rsidRPr="009F0A4A">
        <w:rPr>
          <w:sz w:val="36"/>
          <w:szCs w:val="36"/>
        </w:rPr>
        <w:t>And Jesus increased in wisdom and stature, and in favor with God and men.</w:t>
      </w:r>
    </w:p>
    <w:p w:rsidR="00011D29" w:rsidRPr="00A032C1" w:rsidRDefault="00011D29" w:rsidP="00A032C1">
      <w:pPr>
        <w:widowControl w:val="0"/>
        <w:tabs>
          <w:tab w:val="left" w:pos="9450"/>
        </w:tabs>
        <w:autoSpaceDE w:val="0"/>
        <w:autoSpaceDN w:val="0"/>
        <w:adjustRightInd w:val="0"/>
        <w:ind w:left="-720" w:right="-540"/>
        <w:rPr>
          <w:sz w:val="40"/>
          <w:szCs w:val="40"/>
        </w:rPr>
      </w:pPr>
    </w:p>
    <w:p w:rsidR="00011D29" w:rsidRPr="00A032C1" w:rsidRDefault="00011D29" w:rsidP="00A032C1">
      <w:pPr>
        <w:widowControl w:val="0"/>
        <w:tabs>
          <w:tab w:val="left" w:pos="9450"/>
        </w:tabs>
        <w:autoSpaceDE w:val="0"/>
        <w:autoSpaceDN w:val="0"/>
        <w:adjustRightInd w:val="0"/>
        <w:ind w:left="-720" w:right="-540"/>
        <w:rPr>
          <w:rFonts w:eastAsiaTheme="minorEastAsia"/>
          <w:b/>
          <w:sz w:val="40"/>
          <w:szCs w:val="40"/>
        </w:rPr>
      </w:pPr>
      <w:r w:rsidRPr="00A032C1">
        <w:rPr>
          <w:rFonts w:eastAsiaTheme="minorEastAsia"/>
          <w:b/>
          <w:sz w:val="40"/>
          <w:szCs w:val="40"/>
        </w:rPr>
        <w:t>On the Feast – from OCA.org:</w:t>
      </w:r>
    </w:p>
    <w:p w:rsidR="00011D29" w:rsidRPr="009F0A4A" w:rsidRDefault="00011D29" w:rsidP="00A032C1">
      <w:pPr>
        <w:pStyle w:val="NormalWeb"/>
        <w:spacing w:before="0" w:beforeAutospacing="0" w:after="360" w:afterAutospacing="0" w:line="360" w:lineRule="atLeast"/>
        <w:ind w:left="-720" w:right="-540"/>
        <w:textAlignment w:val="baseline"/>
        <w:rPr>
          <w:rFonts w:ascii="Times New Roman" w:hAnsi="Times New Roman"/>
          <w:sz w:val="32"/>
          <w:szCs w:val="32"/>
        </w:rPr>
      </w:pPr>
      <w:r w:rsidRPr="009F0A4A">
        <w:rPr>
          <w:rFonts w:ascii="Times New Roman" w:hAnsi="Times New Roman"/>
          <w:sz w:val="32"/>
          <w:szCs w:val="32"/>
        </w:rPr>
        <w:t>On the eighth day after His Nativity, our Lord Jesus Christ was circumcised in accordance with the Old Testament Law. All male infants underwent circumcision as a sign of God’s Covenant with the holy Forefather Abraham and his descendants [Genesis 17:10-14, Leviticus 12:3].</w:t>
      </w:r>
    </w:p>
    <w:p w:rsidR="00011D29" w:rsidRPr="009F0A4A" w:rsidRDefault="00011D29" w:rsidP="00A032C1">
      <w:pPr>
        <w:pStyle w:val="NormalWeb"/>
        <w:spacing w:before="0" w:beforeAutospacing="0" w:after="360" w:afterAutospacing="0" w:line="360" w:lineRule="atLeast"/>
        <w:ind w:left="-720" w:right="-540"/>
        <w:textAlignment w:val="baseline"/>
        <w:rPr>
          <w:rFonts w:ascii="Times New Roman" w:hAnsi="Times New Roman"/>
          <w:sz w:val="32"/>
          <w:szCs w:val="32"/>
        </w:rPr>
      </w:pPr>
      <w:r w:rsidRPr="009F0A4A">
        <w:rPr>
          <w:rFonts w:ascii="Times New Roman" w:hAnsi="Times New Roman"/>
          <w:sz w:val="32"/>
          <w:szCs w:val="32"/>
        </w:rPr>
        <w:t>After this ritual, the Divine Infant was given the name Jesus, as the Archangel Gabriel declared on the day of the Annunciation to the Most Holy Theotokos [Luke 1:31-33, 2:21]. The Fathers of the Church explain that the Lord, the Creator of the Law, underwent circumcision in order to give people an example of how faithfully the divine ordinances ought to be fulfilled. The Lord was circumcised so that later no one would doubt that He had truly assumed human flesh, and that His Incarnation was not merely an illusion, as certain heretics had taught.</w:t>
      </w:r>
    </w:p>
    <w:p w:rsidR="00011D29" w:rsidRPr="009F0A4A" w:rsidRDefault="00011D29" w:rsidP="00A032C1">
      <w:pPr>
        <w:pStyle w:val="NormalWeb"/>
        <w:spacing w:before="0" w:beforeAutospacing="0" w:after="360" w:afterAutospacing="0" w:line="360" w:lineRule="atLeast"/>
        <w:ind w:left="-720" w:right="-540"/>
        <w:textAlignment w:val="baseline"/>
        <w:rPr>
          <w:rFonts w:ascii="Times New Roman" w:hAnsi="Times New Roman"/>
          <w:sz w:val="32"/>
          <w:szCs w:val="32"/>
        </w:rPr>
      </w:pPr>
      <w:r w:rsidRPr="009F0A4A">
        <w:rPr>
          <w:rFonts w:ascii="Times New Roman" w:hAnsi="Times New Roman"/>
          <w:sz w:val="32"/>
          <w:szCs w:val="32"/>
        </w:rPr>
        <w:t>In the New Testament, the ritual of circumcision gave way to the Mystery of Baptism, which it prefigured [Colossians 2:11-12]. Accounts of the Feast of the Circumcision of the Lord continue in the Eastern Church right up through the fourth century. The Canon of the Feast was written by Saint Stephen of the Saint Sava Monastery.</w:t>
      </w:r>
    </w:p>
    <w:p w:rsidR="009F5957" w:rsidRPr="009F0A4A" w:rsidRDefault="00011D29" w:rsidP="00A032C1">
      <w:pPr>
        <w:pStyle w:val="NormalWeb"/>
        <w:spacing w:before="0" w:beforeAutospacing="0" w:after="360" w:afterAutospacing="0" w:line="360" w:lineRule="atLeast"/>
        <w:ind w:left="-720" w:right="-540"/>
        <w:textAlignment w:val="baseline"/>
        <w:rPr>
          <w:rFonts w:ascii="Times New Roman" w:hAnsi="Times New Roman"/>
          <w:sz w:val="32"/>
          <w:szCs w:val="32"/>
        </w:rPr>
      </w:pPr>
      <w:r w:rsidRPr="009F0A4A">
        <w:rPr>
          <w:rFonts w:ascii="Times New Roman" w:hAnsi="Times New Roman"/>
          <w:sz w:val="32"/>
          <w:szCs w:val="32"/>
        </w:rPr>
        <w:t>In addition to circumcision, which the Lord accepted as a sign of God’s Covenant with mankind, He also received the Name Jesus [Savior] on the eighth day after His Nativity as an indication of His service, the work of the salvation of the world [Matthew 1:21; Mark 9:38-39, 16:17; Luke 10:17; Acts 3:6, 16; Philippians 2:9-10]. These two events -- the Lord’s Circumcision and Naming -- remind Christians that they have entered into a New Covenant with God and “are circumcised with a circumcision made without hands, in putting off the body of the sins of the flesh by the circumcision of Christ” [Colossians 2:11]. The very name “Christian” is a sign of mankind’s entrance into a New Covenant with God.</w:t>
      </w:r>
      <w:bookmarkStart w:id="27" w:name="_GoBack"/>
      <w:bookmarkEnd w:id="27"/>
    </w:p>
    <w:sectPr w:rsidR="009F5957" w:rsidRPr="009F0A4A" w:rsidSect="00A032C1">
      <w:pgSz w:w="12240" w:h="15840"/>
      <w:pgMar w:top="153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29"/>
    <w:rsid w:val="00011D29"/>
    <w:rsid w:val="009F0A4A"/>
    <w:rsid w:val="009F5957"/>
    <w:rsid w:val="00A0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29"/>
    <w:rPr>
      <w:rFonts w:eastAsia="Times New Roman"/>
    </w:rPr>
  </w:style>
  <w:style w:type="paragraph" w:styleId="Heading2">
    <w:name w:val="heading 2"/>
    <w:basedOn w:val="Normal"/>
    <w:link w:val="Heading2Char"/>
    <w:uiPriority w:val="9"/>
    <w:qFormat/>
    <w:rsid w:val="00A032C1"/>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011D29"/>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011D29"/>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011D29"/>
  </w:style>
  <w:style w:type="character" w:styleId="Hyperlink">
    <w:name w:val="Hyperlink"/>
    <w:basedOn w:val="DefaultParagraphFont"/>
    <w:uiPriority w:val="99"/>
    <w:semiHidden/>
    <w:unhideWhenUsed/>
    <w:rsid w:val="00011D29"/>
    <w:rPr>
      <w:color w:val="0000FF"/>
      <w:u w:val="single"/>
    </w:rPr>
  </w:style>
  <w:style w:type="paragraph" w:customStyle="1" w:styleId="dpfeof">
    <w:name w:val="dp_feof"/>
    <w:basedOn w:val="Normal"/>
    <w:rsid w:val="00011D29"/>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A032C1"/>
    <w:rPr>
      <w:rFonts w:ascii="Times" w:hAnsi="Times"/>
      <w:b/>
      <w:bCs/>
      <w:sz w:val="36"/>
      <w:szCs w:val="36"/>
    </w:rPr>
  </w:style>
  <w:style w:type="character" w:styleId="Emphasis">
    <w:name w:val="Emphasis"/>
    <w:basedOn w:val="DefaultParagraphFont"/>
    <w:uiPriority w:val="20"/>
    <w:qFormat/>
    <w:rsid w:val="00A032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29"/>
    <w:rPr>
      <w:rFonts w:eastAsia="Times New Roman"/>
    </w:rPr>
  </w:style>
  <w:style w:type="paragraph" w:styleId="Heading2">
    <w:name w:val="heading 2"/>
    <w:basedOn w:val="Normal"/>
    <w:link w:val="Heading2Char"/>
    <w:uiPriority w:val="9"/>
    <w:qFormat/>
    <w:rsid w:val="00A032C1"/>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011D29"/>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011D29"/>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011D29"/>
  </w:style>
  <w:style w:type="character" w:styleId="Hyperlink">
    <w:name w:val="Hyperlink"/>
    <w:basedOn w:val="DefaultParagraphFont"/>
    <w:uiPriority w:val="99"/>
    <w:semiHidden/>
    <w:unhideWhenUsed/>
    <w:rsid w:val="00011D29"/>
    <w:rPr>
      <w:color w:val="0000FF"/>
      <w:u w:val="single"/>
    </w:rPr>
  </w:style>
  <w:style w:type="paragraph" w:customStyle="1" w:styleId="dpfeof">
    <w:name w:val="dp_feof"/>
    <w:basedOn w:val="Normal"/>
    <w:rsid w:val="00011D29"/>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A032C1"/>
    <w:rPr>
      <w:rFonts w:ascii="Times" w:hAnsi="Times"/>
      <w:b/>
      <w:bCs/>
      <w:sz w:val="36"/>
      <w:szCs w:val="36"/>
    </w:rPr>
  </w:style>
  <w:style w:type="character" w:styleId="Emphasis">
    <w:name w:val="Emphasis"/>
    <w:basedOn w:val="DefaultParagraphFont"/>
    <w:uiPriority w:val="20"/>
    <w:qFormat/>
    <w:rsid w:val="00A03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521">
      <w:bodyDiv w:val="1"/>
      <w:marLeft w:val="0"/>
      <w:marRight w:val="0"/>
      <w:marTop w:val="0"/>
      <w:marBottom w:val="0"/>
      <w:divBdr>
        <w:top w:val="none" w:sz="0" w:space="0" w:color="auto"/>
        <w:left w:val="none" w:sz="0" w:space="0" w:color="auto"/>
        <w:bottom w:val="none" w:sz="0" w:space="0" w:color="auto"/>
        <w:right w:val="none" w:sz="0" w:space="0" w:color="auto"/>
      </w:divBdr>
      <w:divsChild>
        <w:div w:id="72243807">
          <w:marLeft w:val="0"/>
          <w:marRight w:val="0"/>
          <w:marTop w:val="0"/>
          <w:marBottom w:val="0"/>
          <w:divBdr>
            <w:top w:val="none" w:sz="0" w:space="0" w:color="auto"/>
            <w:left w:val="none" w:sz="0" w:space="0" w:color="auto"/>
            <w:bottom w:val="none" w:sz="0" w:space="0" w:color="auto"/>
            <w:right w:val="none" w:sz="0" w:space="0" w:color="auto"/>
          </w:divBdr>
        </w:div>
      </w:divsChild>
    </w:div>
    <w:div w:id="105004770">
      <w:bodyDiv w:val="1"/>
      <w:marLeft w:val="0"/>
      <w:marRight w:val="0"/>
      <w:marTop w:val="0"/>
      <w:marBottom w:val="0"/>
      <w:divBdr>
        <w:top w:val="none" w:sz="0" w:space="0" w:color="auto"/>
        <w:left w:val="none" w:sz="0" w:space="0" w:color="auto"/>
        <w:bottom w:val="none" w:sz="0" w:space="0" w:color="auto"/>
        <w:right w:val="none" w:sz="0" w:space="0" w:color="auto"/>
      </w:divBdr>
    </w:div>
    <w:div w:id="149754169">
      <w:bodyDiv w:val="1"/>
      <w:marLeft w:val="0"/>
      <w:marRight w:val="0"/>
      <w:marTop w:val="0"/>
      <w:marBottom w:val="0"/>
      <w:divBdr>
        <w:top w:val="none" w:sz="0" w:space="0" w:color="auto"/>
        <w:left w:val="none" w:sz="0" w:space="0" w:color="auto"/>
        <w:bottom w:val="none" w:sz="0" w:space="0" w:color="auto"/>
        <w:right w:val="none" w:sz="0" w:space="0" w:color="auto"/>
      </w:divBdr>
    </w:div>
    <w:div w:id="320162809">
      <w:bodyDiv w:val="1"/>
      <w:marLeft w:val="0"/>
      <w:marRight w:val="0"/>
      <w:marTop w:val="0"/>
      <w:marBottom w:val="0"/>
      <w:divBdr>
        <w:top w:val="none" w:sz="0" w:space="0" w:color="auto"/>
        <w:left w:val="none" w:sz="0" w:space="0" w:color="auto"/>
        <w:bottom w:val="none" w:sz="0" w:space="0" w:color="auto"/>
        <w:right w:val="none" w:sz="0" w:space="0" w:color="auto"/>
      </w:divBdr>
    </w:div>
    <w:div w:id="383913873">
      <w:bodyDiv w:val="1"/>
      <w:marLeft w:val="0"/>
      <w:marRight w:val="0"/>
      <w:marTop w:val="0"/>
      <w:marBottom w:val="0"/>
      <w:divBdr>
        <w:top w:val="none" w:sz="0" w:space="0" w:color="auto"/>
        <w:left w:val="none" w:sz="0" w:space="0" w:color="auto"/>
        <w:bottom w:val="none" w:sz="0" w:space="0" w:color="auto"/>
        <w:right w:val="none" w:sz="0" w:space="0" w:color="auto"/>
      </w:divBdr>
    </w:div>
    <w:div w:id="467286729">
      <w:bodyDiv w:val="1"/>
      <w:marLeft w:val="0"/>
      <w:marRight w:val="0"/>
      <w:marTop w:val="0"/>
      <w:marBottom w:val="0"/>
      <w:divBdr>
        <w:top w:val="none" w:sz="0" w:space="0" w:color="auto"/>
        <w:left w:val="none" w:sz="0" w:space="0" w:color="auto"/>
        <w:bottom w:val="none" w:sz="0" w:space="0" w:color="auto"/>
        <w:right w:val="none" w:sz="0" w:space="0" w:color="auto"/>
      </w:divBdr>
    </w:div>
    <w:div w:id="503281550">
      <w:bodyDiv w:val="1"/>
      <w:marLeft w:val="0"/>
      <w:marRight w:val="0"/>
      <w:marTop w:val="0"/>
      <w:marBottom w:val="0"/>
      <w:divBdr>
        <w:top w:val="none" w:sz="0" w:space="0" w:color="auto"/>
        <w:left w:val="none" w:sz="0" w:space="0" w:color="auto"/>
        <w:bottom w:val="none" w:sz="0" w:space="0" w:color="auto"/>
        <w:right w:val="none" w:sz="0" w:space="0" w:color="auto"/>
      </w:divBdr>
    </w:div>
    <w:div w:id="751656655">
      <w:bodyDiv w:val="1"/>
      <w:marLeft w:val="0"/>
      <w:marRight w:val="0"/>
      <w:marTop w:val="0"/>
      <w:marBottom w:val="0"/>
      <w:divBdr>
        <w:top w:val="none" w:sz="0" w:space="0" w:color="auto"/>
        <w:left w:val="none" w:sz="0" w:space="0" w:color="auto"/>
        <w:bottom w:val="none" w:sz="0" w:space="0" w:color="auto"/>
        <w:right w:val="none" w:sz="0" w:space="0" w:color="auto"/>
      </w:divBdr>
      <w:divsChild>
        <w:div w:id="611863845">
          <w:marLeft w:val="0"/>
          <w:marRight w:val="0"/>
          <w:marTop w:val="0"/>
          <w:marBottom w:val="0"/>
          <w:divBdr>
            <w:top w:val="none" w:sz="0" w:space="0" w:color="auto"/>
            <w:left w:val="none" w:sz="0" w:space="0" w:color="auto"/>
            <w:bottom w:val="none" w:sz="0" w:space="0" w:color="auto"/>
            <w:right w:val="none" w:sz="0" w:space="0" w:color="auto"/>
          </w:divBdr>
        </w:div>
      </w:divsChild>
    </w:div>
    <w:div w:id="1080446812">
      <w:bodyDiv w:val="1"/>
      <w:marLeft w:val="0"/>
      <w:marRight w:val="0"/>
      <w:marTop w:val="0"/>
      <w:marBottom w:val="0"/>
      <w:divBdr>
        <w:top w:val="none" w:sz="0" w:space="0" w:color="auto"/>
        <w:left w:val="none" w:sz="0" w:space="0" w:color="auto"/>
        <w:bottom w:val="none" w:sz="0" w:space="0" w:color="auto"/>
        <w:right w:val="none" w:sz="0" w:space="0" w:color="auto"/>
      </w:divBdr>
    </w:div>
    <w:div w:id="1162889977">
      <w:bodyDiv w:val="1"/>
      <w:marLeft w:val="0"/>
      <w:marRight w:val="0"/>
      <w:marTop w:val="0"/>
      <w:marBottom w:val="0"/>
      <w:divBdr>
        <w:top w:val="none" w:sz="0" w:space="0" w:color="auto"/>
        <w:left w:val="none" w:sz="0" w:space="0" w:color="auto"/>
        <w:bottom w:val="none" w:sz="0" w:space="0" w:color="auto"/>
        <w:right w:val="none" w:sz="0" w:space="0" w:color="auto"/>
      </w:divBdr>
    </w:div>
    <w:div w:id="1348481937">
      <w:bodyDiv w:val="1"/>
      <w:marLeft w:val="0"/>
      <w:marRight w:val="0"/>
      <w:marTop w:val="0"/>
      <w:marBottom w:val="0"/>
      <w:divBdr>
        <w:top w:val="none" w:sz="0" w:space="0" w:color="auto"/>
        <w:left w:val="none" w:sz="0" w:space="0" w:color="auto"/>
        <w:bottom w:val="none" w:sz="0" w:space="0" w:color="auto"/>
        <w:right w:val="none" w:sz="0" w:space="0" w:color="auto"/>
      </w:divBdr>
    </w:div>
    <w:div w:id="1812285149">
      <w:bodyDiv w:val="1"/>
      <w:marLeft w:val="0"/>
      <w:marRight w:val="0"/>
      <w:marTop w:val="0"/>
      <w:marBottom w:val="0"/>
      <w:divBdr>
        <w:top w:val="none" w:sz="0" w:space="0" w:color="auto"/>
        <w:left w:val="none" w:sz="0" w:space="0" w:color="auto"/>
        <w:bottom w:val="none" w:sz="0" w:space="0" w:color="auto"/>
        <w:right w:val="none" w:sz="0" w:space="0" w:color="auto"/>
      </w:divBdr>
    </w:div>
    <w:div w:id="1926911985">
      <w:bodyDiv w:val="1"/>
      <w:marLeft w:val="0"/>
      <w:marRight w:val="0"/>
      <w:marTop w:val="0"/>
      <w:marBottom w:val="0"/>
      <w:divBdr>
        <w:top w:val="none" w:sz="0" w:space="0" w:color="auto"/>
        <w:left w:val="none" w:sz="0" w:space="0" w:color="auto"/>
        <w:bottom w:val="none" w:sz="0" w:space="0" w:color="auto"/>
        <w:right w:val="none" w:sz="0" w:space="0" w:color="auto"/>
      </w:divBdr>
    </w:div>
    <w:div w:id="1932859274">
      <w:bodyDiv w:val="1"/>
      <w:marLeft w:val="0"/>
      <w:marRight w:val="0"/>
      <w:marTop w:val="0"/>
      <w:marBottom w:val="0"/>
      <w:divBdr>
        <w:top w:val="none" w:sz="0" w:space="0" w:color="auto"/>
        <w:left w:val="none" w:sz="0" w:space="0" w:color="auto"/>
        <w:bottom w:val="none" w:sz="0" w:space="0" w:color="auto"/>
        <w:right w:val="none" w:sz="0" w:space="0" w:color="auto"/>
      </w:divBdr>
    </w:div>
    <w:div w:id="2093430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1846</Words>
  <Characters>10523</Characters>
  <Application>Microsoft Macintosh Word</Application>
  <DocSecurity>0</DocSecurity>
  <Lines>87</Lines>
  <Paragraphs>24</Paragraphs>
  <ScaleCrop>false</ScaleCrop>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2018-01-12T00:03:00Z</cp:lastPrinted>
  <dcterms:created xsi:type="dcterms:W3CDTF">2018-01-11T23:36:00Z</dcterms:created>
  <dcterms:modified xsi:type="dcterms:W3CDTF">2018-01-12T00:03:00Z</dcterms:modified>
</cp:coreProperties>
</file>